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AB95D9" w14:textId="1CF10E21" w:rsidR="00684320" w:rsidRDefault="00684320" w:rsidP="003414F1">
      <w:pPr>
        <w:pStyle w:val="Bezodstpw"/>
        <w:rPr>
          <w:rFonts w:eastAsia="Times New Roman"/>
          <w:noProof/>
        </w:rPr>
      </w:pPr>
    </w:p>
    <w:p w14:paraId="0CBD332F" w14:textId="7D9BD513" w:rsidR="00684320" w:rsidRDefault="00684320" w:rsidP="00E47575">
      <w:pPr>
        <w:pStyle w:val="Bezodstpw"/>
        <w:tabs>
          <w:tab w:val="left" w:pos="2552"/>
        </w:tabs>
        <w:rPr>
          <w:rFonts w:eastAsia="Times New Roman"/>
        </w:rPr>
      </w:pPr>
    </w:p>
    <w:p w14:paraId="1CBB9821" w14:textId="4CC00A4E" w:rsidR="00684320" w:rsidRDefault="00684320" w:rsidP="003414F1">
      <w:pPr>
        <w:pStyle w:val="Bezodstpw"/>
        <w:rPr>
          <w:rFonts w:eastAsia="Times New Roman"/>
        </w:rPr>
      </w:pPr>
    </w:p>
    <w:p w14:paraId="3376041E" w14:textId="42A9E940" w:rsidR="00684320" w:rsidRDefault="00684320" w:rsidP="001173A1">
      <w:pPr>
        <w:pStyle w:val="Bezodstpw"/>
        <w:jc w:val="center"/>
        <w:rPr>
          <w:rFonts w:eastAsia="Times New Roman"/>
        </w:rPr>
      </w:pPr>
    </w:p>
    <w:p w14:paraId="046BCB25" w14:textId="77777777" w:rsidR="00684320" w:rsidRDefault="00684320" w:rsidP="003414F1">
      <w:pPr>
        <w:pStyle w:val="Bezodstpw"/>
        <w:rPr>
          <w:rFonts w:eastAsia="Times New Roman"/>
        </w:rPr>
      </w:pPr>
    </w:p>
    <w:p w14:paraId="25E8302E" w14:textId="1B9C51DB" w:rsidR="00684320" w:rsidRDefault="00684320" w:rsidP="003414F1">
      <w:pPr>
        <w:pStyle w:val="Bezodstpw"/>
        <w:rPr>
          <w:rFonts w:eastAsia="Times New Roman"/>
        </w:rPr>
      </w:pPr>
    </w:p>
    <w:p w14:paraId="5899C9F2" w14:textId="23DA817B" w:rsidR="00684320" w:rsidRDefault="00684320" w:rsidP="003414F1">
      <w:pPr>
        <w:pStyle w:val="Bezodstpw"/>
        <w:rPr>
          <w:rFonts w:eastAsia="Times New Roman"/>
        </w:rPr>
      </w:pPr>
    </w:p>
    <w:p w14:paraId="5792B65D" w14:textId="52A8DC58" w:rsidR="00684320" w:rsidRDefault="00293FDB" w:rsidP="00E47575">
      <w:pPr>
        <w:pStyle w:val="Bezodstpw"/>
        <w:tabs>
          <w:tab w:val="left" w:pos="2552"/>
        </w:tabs>
        <w:rPr>
          <w:rFonts w:eastAsia="Times New Roman"/>
        </w:rPr>
      </w:pPr>
      <w:r>
        <w:rPr>
          <w:rFonts w:eastAsia="Times New Roman"/>
          <w:noProof/>
        </w:rPr>
        <w:drawing>
          <wp:anchor distT="0" distB="0" distL="114300" distR="114300" simplePos="0" relativeHeight="251658240" behindDoc="1" locked="0" layoutInCell="1" allowOverlap="1" wp14:anchorId="6F9A2F6F" wp14:editId="3319F91B">
            <wp:simplePos x="0" y="0"/>
            <wp:positionH relativeFrom="column">
              <wp:posOffset>1988820</wp:posOffset>
            </wp:positionH>
            <wp:positionV relativeFrom="paragraph">
              <wp:posOffset>144145</wp:posOffset>
            </wp:positionV>
            <wp:extent cx="1926590" cy="1897380"/>
            <wp:effectExtent l="0" t="0" r="0" b="7620"/>
            <wp:wrapNone/>
            <wp:docPr id="1" name="Obraz 1" descr="C:\Users\gabib\AppData\Local\Microsoft\Windows\INetCache\Content.Word\SPSKlogo_150x150_bez_tla_wookol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gabib\AppData\Local\Microsoft\Windows\INetCache\Content.Word\SPSKlogo_150x150_bez_tla_wookolo-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26590" cy="1897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28239A" w14:textId="200EAF1F" w:rsidR="00684320" w:rsidRDefault="00684320" w:rsidP="003414F1">
      <w:pPr>
        <w:pStyle w:val="Bezodstpw"/>
        <w:rPr>
          <w:rFonts w:eastAsia="Times New Roman"/>
        </w:rPr>
      </w:pPr>
    </w:p>
    <w:p w14:paraId="7995BDA6" w14:textId="3B3DA2E6" w:rsidR="00684320" w:rsidRDefault="00684320" w:rsidP="003414F1">
      <w:pPr>
        <w:pStyle w:val="Bezodstpw"/>
        <w:rPr>
          <w:rFonts w:eastAsia="Times New Roman"/>
        </w:rPr>
      </w:pPr>
    </w:p>
    <w:p w14:paraId="1BA20465" w14:textId="70E9C148" w:rsidR="00684320" w:rsidRDefault="00684320" w:rsidP="003B1A55">
      <w:pPr>
        <w:pStyle w:val="Bezodstpw"/>
        <w:tabs>
          <w:tab w:val="left" w:pos="3119"/>
        </w:tabs>
        <w:rPr>
          <w:rFonts w:eastAsia="Times New Roman"/>
        </w:rPr>
      </w:pPr>
    </w:p>
    <w:p w14:paraId="631FB9A5" w14:textId="4DF2433C" w:rsidR="00684320" w:rsidRDefault="00684320" w:rsidP="003414F1">
      <w:pPr>
        <w:pStyle w:val="Bezodstpw"/>
        <w:rPr>
          <w:rFonts w:eastAsia="Times New Roman"/>
        </w:rPr>
      </w:pPr>
    </w:p>
    <w:p w14:paraId="52F0D8EA" w14:textId="7A769296" w:rsidR="00684320" w:rsidRDefault="00684320" w:rsidP="003414F1">
      <w:pPr>
        <w:pStyle w:val="Bezodstpw"/>
        <w:rPr>
          <w:rFonts w:eastAsia="Times New Roman"/>
        </w:rPr>
      </w:pPr>
    </w:p>
    <w:p w14:paraId="2F83E943" w14:textId="5613EB19" w:rsidR="00684320" w:rsidRDefault="00684320" w:rsidP="003414F1">
      <w:pPr>
        <w:pStyle w:val="Bezodstpw"/>
        <w:rPr>
          <w:rFonts w:eastAsia="Times New Roman"/>
        </w:rPr>
      </w:pPr>
    </w:p>
    <w:p w14:paraId="60B0FCEF" w14:textId="1178A474" w:rsidR="00684320" w:rsidRDefault="00684320" w:rsidP="003414F1">
      <w:pPr>
        <w:pStyle w:val="Bezodstpw"/>
        <w:rPr>
          <w:rFonts w:eastAsia="Times New Roman"/>
        </w:rPr>
      </w:pPr>
    </w:p>
    <w:p w14:paraId="4FAFD6CE" w14:textId="77777777" w:rsidR="00684320" w:rsidRDefault="00684320" w:rsidP="003414F1">
      <w:pPr>
        <w:pStyle w:val="Bezodstpw"/>
        <w:rPr>
          <w:rFonts w:eastAsia="Times New Roman"/>
        </w:rPr>
      </w:pPr>
    </w:p>
    <w:p w14:paraId="06624596" w14:textId="630785CB" w:rsidR="00684320" w:rsidRDefault="00684320" w:rsidP="003414F1">
      <w:pPr>
        <w:pStyle w:val="Bezodstpw"/>
        <w:rPr>
          <w:rFonts w:eastAsia="Times New Roman"/>
        </w:rPr>
      </w:pPr>
    </w:p>
    <w:p w14:paraId="3BEE5430" w14:textId="77777777" w:rsidR="00684320" w:rsidRDefault="00684320" w:rsidP="003414F1">
      <w:pPr>
        <w:pStyle w:val="Bezodstpw"/>
        <w:rPr>
          <w:rFonts w:eastAsia="Times New Roman"/>
        </w:rPr>
      </w:pPr>
    </w:p>
    <w:p w14:paraId="177932BD" w14:textId="350B87EA" w:rsidR="00684320" w:rsidRDefault="00684320" w:rsidP="003414F1">
      <w:pPr>
        <w:pStyle w:val="Bezodstpw"/>
        <w:rPr>
          <w:rFonts w:eastAsia="Times New Roman"/>
        </w:rPr>
      </w:pPr>
    </w:p>
    <w:p w14:paraId="4A4ACE35" w14:textId="77777777" w:rsidR="00684320" w:rsidRDefault="00684320" w:rsidP="003414F1">
      <w:pPr>
        <w:pStyle w:val="Bezodstpw"/>
        <w:rPr>
          <w:rFonts w:eastAsia="Times New Roman"/>
        </w:rPr>
      </w:pPr>
    </w:p>
    <w:p w14:paraId="4A5812F5" w14:textId="287A5481" w:rsidR="00684320" w:rsidRDefault="00684320" w:rsidP="003414F1">
      <w:pPr>
        <w:pStyle w:val="Bezodstpw"/>
        <w:rPr>
          <w:rFonts w:eastAsia="Times New Roman"/>
        </w:rPr>
      </w:pPr>
    </w:p>
    <w:p w14:paraId="2A15A11C" w14:textId="77777777" w:rsidR="00684320" w:rsidRDefault="00684320" w:rsidP="003414F1">
      <w:pPr>
        <w:pStyle w:val="Bezodstpw"/>
        <w:rPr>
          <w:rFonts w:eastAsia="Times New Roman"/>
        </w:rPr>
      </w:pPr>
    </w:p>
    <w:p w14:paraId="216F181B" w14:textId="49353918" w:rsidR="00684320" w:rsidRDefault="00684320" w:rsidP="003414F1">
      <w:pPr>
        <w:pStyle w:val="Bezodstpw"/>
        <w:rPr>
          <w:rFonts w:eastAsia="Times New Roman"/>
        </w:rPr>
      </w:pPr>
      <w:bookmarkStart w:id="0" w:name="_GoBack"/>
      <w:bookmarkEnd w:id="0"/>
    </w:p>
    <w:p w14:paraId="1C6FDB0D" w14:textId="77777777" w:rsidR="00684320" w:rsidRDefault="00684320" w:rsidP="003414F1">
      <w:pPr>
        <w:pStyle w:val="Bezodstpw"/>
        <w:rPr>
          <w:rFonts w:eastAsia="Times New Roman"/>
        </w:rPr>
      </w:pPr>
    </w:p>
    <w:p w14:paraId="0233CE13" w14:textId="6EF3CCE5" w:rsidR="00684320" w:rsidRPr="00FD08FB" w:rsidRDefault="001F096A" w:rsidP="00684320">
      <w:pPr>
        <w:pStyle w:val="Bezodstpw"/>
        <w:jc w:val="center"/>
        <w:rPr>
          <w:rFonts w:eastAsia="Times New Roman"/>
          <w:sz w:val="42"/>
          <w:szCs w:val="42"/>
        </w:rPr>
      </w:pPr>
      <w:r>
        <w:rPr>
          <w:rFonts w:eastAsia="Times New Roman"/>
          <w:sz w:val="42"/>
          <w:szCs w:val="42"/>
        </w:rPr>
        <w:t>St</w:t>
      </w:r>
      <w:r w:rsidR="00684320" w:rsidRPr="00FD08FB">
        <w:rPr>
          <w:rFonts w:eastAsia="Times New Roman"/>
          <w:sz w:val="42"/>
          <w:szCs w:val="42"/>
        </w:rPr>
        <w:t xml:space="preserve">andardy ochrony małoletnich </w:t>
      </w:r>
      <w:r w:rsidR="00A64381" w:rsidRPr="00FD08FB">
        <w:rPr>
          <w:rFonts w:eastAsia="Times New Roman"/>
          <w:sz w:val="42"/>
          <w:szCs w:val="42"/>
        </w:rPr>
        <w:br/>
      </w:r>
      <w:r w:rsidR="00684320" w:rsidRPr="00FD08FB">
        <w:rPr>
          <w:rFonts w:eastAsia="Times New Roman"/>
          <w:sz w:val="42"/>
          <w:szCs w:val="42"/>
        </w:rPr>
        <w:t xml:space="preserve">w </w:t>
      </w:r>
      <w:r>
        <w:rPr>
          <w:rFonts w:eastAsia="Times New Roman"/>
          <w:sz w:val="42"/>
          <w:szCs w:val="42"/>
        </w:rPr>
        <w:t>Katolickim</w:t>
      </w:r>
      <w:r w:rsidR="00684320" w:rsidRPr="00FD08FB">
        <w:rPr>
          <w:rFonts w:eastAsia="Times New Roman"/>
          <w:sz w:val="42"/>
          <w:szCs w:val="42"/>
        </w:rPr>
        <w:t xml:space="preserve"> </w:t>
      </w:r>
      <w:r w:rsidR="00FD08FB" w:rsidRPr="00FD08FB">
        <w:rPr>
          <w:rFonts w:eastAsia="Times New Roman"/>
          <w:sz w:val="42"/>
          <w:szCs w:val="42"/>
        </w:rPr>
        <w:t xml:space="preserve">Liceum </w:t>
      </w:r>
      <w:r>
        <w:rPr>
          <w:rFonts w:eastAsia="Times New Roman"/>
          <w:sz w:val="42"/>
          <w:szCs w:val="42"/>
        </w:rPr>
        <w:t>Ogólnokształcącym SPSK</w:t>
      </w:r>
      <w:r w:rsidR="00684320" w:rsidRPr="00FD08FB">
        <w:rPr>
          <w:rFonts w:eastAsia="Times New Roman"/>
          <w:sz w:val="42"/>
          <w:szCs w:val="42"/>
        </w:rPr>
        <w:t xml:space="preserve"> w Nysie</w:t>
      </w:r>
      <w:r w:rsidR="00684320" w:rsidRPr="00FD08FB">
        <w:rPr>
          <w:rFonts w:eastAsia="Times New Roman"/>
          <w:sz w:val="42"/>
          <w:szCs w:val="42"/>
        </w:rPr>
        <w:br/>
      </w:r>
    </w:p>
    <w:p w14:paraId="6578A3B9" w14:textId="218C9AAC" w:rsidR="0000306A" w:rsidRDefault="00193E62" w:rsidP="006B7938">
      <w:pPr>
        <w:pStyle w:val="Bezodstpw"/>
        <w:numPr>
          <w:ilvl w:val="0"/>
          <w:numId w:val="34"/>
        </w:numPr>
        <w:rPr>
          <w:rFonts w:eastAsia="Times New Roman"/>
          <w:b/>
          <w:bCs/>
        </w:rPr>
      </w:pPr>
      <w:r>
        <w:rPr>
          <w:rFonts w:eastAsia="Times New Roman"/>
          <w:b/>
          <w:bCs/>
        </w:rPr>
        <w:br w:type="column"/>
      </w:r>
      <w:r w:rsidR="0000306A">
        <w:rPr>
          <w:rFonts w:eastAsia="Times New Roman"/>
          <w:b/>
          <w:bCs/>
        </w:rPr>
        <w:lastRenderedPageBreak/>
        <w:t>Wprowadzenie</w:t>
      </w:r>
    </w:p>
    <w:p w14:paraId="0D22278C" w14:textId="640B5D43" w:rsidR="003414F1" w:rsidRPr="00A64381" w:rsidRDefault="00673238" w:rsidP="003414F1">
      <w:pPr>
        <w:pStyle w:val="Bezodstpw"/>
        <w:rPr>
          <w:rFonts w:eastAsia="Times New Roman"/>
          <w:b/>
          <w:bCs/>
          <w:i/>
          <w:iCs/>
          <w:sz w:val="32"/>
          <w:szCs w:val="32"/>
        </w:rPr>
      </w:pPr>
      <w:r w:rsidRPr="006962B2">
        <w:rPr>
          <w:rFonts w:eastAsia="Times New Roman"/>
        </w:rPr>
        <w:br/>
      </w:r>
      <w:r w:rsidR="003414F1" w:rsidRPr="00A64381">
        <w:rPr>
          <w:rFonts w:eastAsia="Times New Roman"/>
          <w:b/>
          <w:bCs/>
          <w:i/>
          <w:iCs/>
        </w:rPr>
        <w:t>Preambuła</w:t>
      </w:r>
    </w:p>
    <w:p w14:paraId="7253E4DF" w14:textId="06F9F768" w:rsidR="003414F1" w:rsidRPr="003414F1" w:rsidRDefault="001F096A" w:rsidP="008154B4">
      <w:pPr>
        <w:pStyle w:val="Bezodstpw"/>
        <w:spacing w:after="60"/>
        <w:jc w:val="both"/>
        <w:rPr>
          <w:rFonts w:eastAsia="Times New Roman"/>
        </w:rPr>
      </w:pPr>
      <w:r>
        <w:rPr>
          <w:rFonts w:eastAsia="Times New Roman"/>
        </w:rPr>
        <w:t>Katolickie Liceum Ogólnokształcące SPSK</w:t>
      </w:r>
      <w:r w:rsidR="00FD08FB">
        <w:rPr>
          <w:rFonts w:eastAsia="Times New Roman"/>
        </w:rPr>
        <w:t xml:space="preserve"> w Nysie</w:t>
      </w:r>
      <w:r w:rsidR="00193E62">
        <w:rPr>
          <w:rFonts w:eastAsia="Times New Roman"/>
        </w:rPr>
        <w:t xml:space="preserve"> </w:t>
      </w:r>
      <w:r w:rsidR="003414F1" w:rsidRPr="003414F1">
        <w:rPr>
          <w:rFonts w:eastAsia="Times New Roman"/>
        </w:rPr>
        <w:t xml:space="preserve">jest niepubliczną placówką oświatową prowadzoną przez </w:t>
      </w:r>
      <w:r>
        <w:rPr>
          <w:rFonts w:eastAsia="Times New Roman"/>
        </w:rPr>
        <w:t xml:space="preserve">Stowarzyszenie Przyjaciół Szkół Katolickich. </w:t>
      </w:r>
      <w:r w:rsidRPr="001F096A">
        <w:rPr>
          <w:color w:val="000000" w:themeColor="text1"/>
          <w:shd w:val="clear" w:color="auto" w:fill="FFFFFF"/>
        </w:rPr>
        <w:t>Stowarzyszenie jest organizacją pożytku publicznego i stawia sobie za cel troskę o integralny rozwój osoby ludzkiej, poprzez realizację działalności dydaktycznej, opiekuńczo – wychowawczej, a w szczególności przez zakładanie i prowadzenie szkół na różnym poziomie kształcenia, w środowiskach  wiejskich i miejskich.</w:t>
      </w:r>
      <w:r w:rsidRPr="001F096A">
        <w:rPr>
          <w:rFonts w:eastAsia="Times New Roman"/>
          <w:color w:val="000000" w:themeColor="text1"/>
        </w:rPr>
        <w:t xml:space="preserve"> </w:t>
      </w:r>
      <w:r w:rsidR="003414F1" w:rsidRPr="003414F1">
        <w:rPr>
          <w:rFonts w:eastAsia="Times New Roman"/>
        </w:rPr>
        <w:t xml:space="preserve">Placówka prowadzi działalność </w:t>
      </w:r>
      <w:r w:rsidR="003414F1">
        <w:rPr>
          <w:rFonts w:eastAsia="Times New Roman"/>
        </w:rPr>
        <w:t>edukacyjno-</w:t>
      </w:r>
      <w:r w:rsidR="003414F1" w:rsidRPr="003414F1">
        <w:rPr>
          <w:rFonts w:eastAsia="Times New Roman"/>
        </w:rPr>
        <w:t>wychowawczą zgodnie z obowiązującym w Rzeczypospolitej Polskiej prawem.</w:t>
      </w:r>
    </w:p>
    <w:p w14:paraId="2CA46290" w14:textId="43FF2145" w:rsidR="003414F1" w:rsidRPr="003414F1" w:rsidRDefault="003414F1" w:rsidP="008154B4">
      <w:pPr>
        <w:pStyle w:val="Bezodstpw"/>
        <w:spacing w:after="60"/>
        <w:jc w:val="both"/>
        <w:rPr>
          <w:rFonts w:eastAsia="Times New Roman"/>
        </w:rPr>
      </w:pPr>
      <w:r w:rsidRPr="003414F1">
        <w:rPr>
          <w:rFonts w:eastAsia="Times New Roman"/>
        </w:rPr>
        <w:t xml:space="preserve">Naczelną zasadą wszystkich działań podejmowanych przez personel placówki jest działanie dla dobra dziecka i w jego najlepszym interesie w duchu chrześcijańskiej odpowiedzialności </w:t>
      </w:r>
      <w:r w:rsidR="00193E62">
        <w:rPr>
          <w:rFonts w:eastAsia="Times New Roman"/>
        </w:rPr>
        <w:br/>
      </w:r>
      <w:r w:rsidRPr="003414F1">
        <w:rPr>
          <w:rFonts w:eastAsia="Times New Roman"/>
        </w:rPr>
        <w:t>i miłości bliźniego</w:t>
      </w:r>
      <w:r>
        <w:rPr>
          <w:rFonts w:eastAsia="Times New Roman"/>
        </w:rPr>
        <w:t>.</w:t>
      </w:r>
    </w:p>
    <w:p w14:paraId="3965E982" w14:textId="77777777" w:rsidR="003414F1" w:rsidRPr="003414F1" w:rsidRDefault="003414F1" w:rsidP="008154B4">
      <w:pPr>
        <w:pStyle w:val="Bezodstpw"/>
        <w:spacing w:after="60"/>
        <w:jc w:val="both"/>
        <w:rPr>
          <w:rFonts w:eastAsia="Times New Roman"/>
        </w:rPr>
      </w:pPr>
      <w:r w:rsidRPr="003414F1">
        <w:rPr>
          <w:rFonts w:eastAsia="Times New Roman"/>
        </w:rPr>
        <w:t>W duchu posłuszeństwa Ewangelii podejmujemy działania zmierzające do integralnego rozwoju dziecka, świadomi przestrogi udzielonej przez Jezusa Chrystusa, iż każdy, kto stałby się przyczyną upadku jednego z małych, nie uniknie odpowiedzialności, a każdy, kto przyjmuje dziecko w imię Jezusa, przyjmuje samego Boga.</w:t>
      </w:r>
    </w:p>
    <w:p w14:paraId="103CCBFF" w14:textId="15BBE6BD" w:rsidR="00243353" w:rsidRPr="006962B2" w:rsidRDefault="003414F1" w:rsidP="008154B4">
      <w:pPr>
        <w:pStyle w:val="Bezodstpw"/>
        <w:spacing w:after="60"/>
        <w:jc w:val="both"/>
        <w:rPr>
          <w:rFonts w:eastAsia="Times New Roman"/>
        </w:rPr>
      </w:pPr>
      <w:r w:rsidRPr="003414F1">
        <w:rPr>
          <w:rFonts w:eastAsia="Times New Roman"/>
        </w:rPr>
        <w:t>Członkowie personelu placówki traktują dziecko z szacunkiem oraz uwzględniają jego indywidualne potrzeby. Zgodnie z zasadami etyki i moralności chrześcijańskiej niedopuszczalne jest stosowanie przez członków personelu wobec dziecka przemocy, agresji, dyskryminacji i nietolerancji w jakiejkolwiek formie. Personel placówki, realizując te cele, działa w ramach obowiązującego prawa państwowego, statutu placówki, regulaminu oraz innych</w:t>
      </w:r>
    </w:p>
    <w:p w14:paraId="41687F0E" w14:textId="77777777" w:rsidR="00193E62" w:rsidRDefault="00673238" w:rsidP="008154B4">
      <w:pPr>
        <w:pStyle w:val="Bezodstpw"/>
        <w:spacing w:after="60"/>
        <w:jc w:val="both"/>
        <w:divId w:val="184564843"/>
        <w:rPr>
          <w:rFonts w:eastAsia="Times New Roman"/>
        </w:rPr>
      </w:pPr>
      <w:r w:rsidRPr="006962B2">
        <w:rPr>
          <w:rFonts w:eastAsia="Times New Roman"/>
        </w:rPr>
        <w:t>Naczelną zasadą wszystkich działań podejmowanych przez personel placówki jest działanie dla dobra dziecka i w jego najlepszym interesie. Członkowie personelu placówki traktują dziecko z szacunkiem oraz uwzględniają jego potrzeby. Niedopuszczalne jest stosowanie przez członków personelu wobec dziecka przemocy w jakiejkolwiek formie. Personel placówki, realizując te cele, działa w ramach obowiązującego prawa, przepisów wewnętrznych danej placówki oraz swoich kompetencji.</w:t>
      </w:r>
    </w:p>
    <w:p w14:paraId="076AB8B4" w14:textId="6A1C6DF9" w:rsidR="00243353" w:rsidRPr="006962B2" w:rsidRDefault="00243353" w:rsidP="00193E62">
      <w:pPr>
        <w:pStyle w:val="Bezodstpw"/>
        <w:jc w:val="both"/>
        <w:divId w:val="184564843"/>
        <w:rPr>
          <w:rFonts w:eastAsia="Times New Roman"/>
        </w:rPr>
      </w:pPr>
    </w:p>
    <w:p w14:paraId="243C744F" w14:textId="77777777" w:rsidR="00243353" w:rsidRPr="006962B2" w:rsidRDefault="00673238" w:rsidP="003414F1">
      <w:pPr>
        <w:pStyle w:val="Bezodstpw"/>
        <w:rPr>
          <w:rFonts w:eastAsia="Times New Roman"/>
        </w:rPr>
      </w:pPr>
      <w:r w:rsidRPr="006962B2">
        <w:rPr>
          <w:rFonts w:eastAsia="Times New Roman"/>
          <w:b/>
          <w:bCs/>
        </w:rPr>
        <w:t>Podstawy prawne Polityki ochrony dzieci</w:t>
      </w:r>
    </w:p>
    <w:p w14:paraId="3AA3AFD9" w14:textId="54556122" w:rsidR="00193E62" w:rsidRDefault="00673238" w:rsidP="00D470ED">
      <w:pPr>
        <w:pStyle w:val="Bezodstpw"/>
        <w:spacing w:after="40"/>
        <w:jc w:val="both"/>
        <w:divId w:val="1933007572"/>
        <w:rPr>
          <w:rFonts w:eastAsia="Times New Roman"/>
        </w:rPr>
      </w:pPr>
      <w:r w:rsidRPr="006962B2">
        <w:rPr>
          <w:rFonts w:eastAsia="Times New Roman"/>
        </w:rPr>
        <w:t xml:space="preserve">Konwencja o prawach dziecka przyjęta przez Zgromadzenie Ogólne Narodów Zjednoczonych </w:t>
      </w:r>
      <w:r w:rsidR="008154B4">
        <w:rPr>
          <w:rFonts w:eastAsia="Times New Roman"/>
        </w:rPr>
        <w:t xml:space="preserve">z </w:t>
      </w:r>
      <w:r w:rsidRPr="006962B2">
        <w:rPr>
          <w:rFonts w:eastAsia="Times New Roman"/>
        </w:rPr>
        <w:t xml:space="preserve">dnia 20 listopada 1989 r. (Dz. U. z 1991r. Nr 120, poz. 526 z </w:t>
      </w:r>
      <w:proofErr w:type="spellStart"/>
      <w:r w:rsidRPr="006962B2">
        <w:rPr>
          <w:rFonts w:eastAsia="Times New Roman"/>
        </w:rPr>
        <w:t>późn</w:t>
      </w:r>
      <w:proofErr w:type="spellEnd"/>
      <w:r w:rsidRPr="006962B2">
        <w:rPr>
          <w:rFonts w:eastAsia="Times New Roman"/>
        </w:rPr>
        <w:t>. zm.)</w:t>
      </w:r>
    </w:p>
    <w:p w14:paraId="2781655C" w14:textId="5E4691D4" w:rsidR="00193E62" w:rsidRDefault="00673238" w:rsidP="00D470ED">
      <w:pPr>
        <w:pStyle w:val="Bezodstpw"/>
        <w:spacing w:after="40"/>
        <w:jc w:val="both"/>
        <w:divId w:val="1933007572"/>
        <w:rPr>
          <w:rFonts w:eastAsia="Times New Roman"/>
        </w:rPr>
      </w:pPr>
      <w:r w:rsidRPr="006962B2">
        <w:rPr>
          <w:rFonts w:eastAsia="Times New Roman"/>
        </w:rPr>
        <w:t xml:space="preserve">Konstytucja Rzeczypospolitej Polskiej z dnia 2 kwietnia 1997 r. (Dz. U. Nr 78, poz. 483 z </w:t>
      </w:r>
      <w:proofErr w:type="spellStart"/>
      <w:r w:rsidRPr="006962B2">
        <w:rPr>
          <w:rFonts w:eastAsia="Times New Roman"/>
        </w:rPr>
        <w:t>późn</w:t>
      </w:r>
      <w:proofErr w:type="spellEnd"/>
      <w:r w:rsidRPr="006962B2">
        <w:rPr>
          <w:rFonts w:eastAsia="Times New Roman"/>
        </w:rPr>
        <w:t>. zm.)</w:t>
      </w:r>
    </w:p>
    <w:p w14:paraId="4839E2AA" w14:textId="77777777" w:rsidR="00193E62" w:rsidRDefault="00673238" w:rsidP="00D470ED">
      <w:pPr>
        <w:pStyle w:val="Bezodstpw"/>
        <w:spacing w:after="40"/>
        <w:jc w:val="both"/>
        <w:divId w:val="1933007572"/>
        <w:rPr>
          <w:rFonts w:eastAsia="Times New Roman"/>
        </w:rPr>
      </w:pPr>
      <w:r w:rsidRPr="006962B2">
        <w:rPr>
          <w:rFonts w:eastAsia="Times New Roman"/>
        </w:rPr>
        <w:t>Ustawa z dnia 25 lutego 1964 r. Kodeks rodzinny i opiekuńczy (</w:t>
      </w:r>
      <w:proofErr w:type="spellStart"/>
      <w:r w:rsidRPr="006962B2">
        <w:rPr>
          <w:rFonts w:eastAsia="Times New Roman"/>
        </w:rPr>
        <w:t>t.j</w:t>
      </w:r>
      <w:proofErr w:type="spellEnd"/>
      <w:r w:rsidRPr="006962B2">
        <w:rPr>
          <w:rFonts w:eastAsia="Times New Roman"/>
        </w:rPr>
        <w:t>. Dz. U. z 2020 r. poz. 1359)</w:t>
      </w:r>
    </w:p>
    <w:p w14:paraId="323C4D15" w14:textId="35C5911C" w:rsidR="00193E62" w:rsidRPr="008154B4" w:rsidRDefault="00673238" w:rsidP="00D470ED">
      <w:pPr>
        <w:pStyle w:val="Bezodstpw"/>
        <w:spacing w:after="40"/>
        <w:jc w:val="both"/>
        <w:divId w:val="1933007572"/>
        <w:rPr>
          <w:rFonts w:eastAsia="Times New Roman"/>
        </w:rPr>
      </w:pPr>
      <w:r w:rsidRPr="006962B2">
        <w:rPr>
          <w:rFonts w:eastAsia="Times New Roman"/>
        </w:rPr>
        <w:t xml:space="preserve">Ustawa z dnia 28 lipca 2023 r. o zmianie ustawy </w:t>
      </w:r>
      <w:r w:rsidR="008154B4">
        <w:rPr>
          <w:rFonts w:eastAsia="Times New Roman"/>
        </w:rPr>
        <w:t>–</w:t>
      </w:r>
      <w:r w:rsidRPr="006962B2">
        <w:rPr>
          <w:rFonts w:eastAsia="Times New Roman"/>
        </w:rPr>
        <w:t xml:space="preserve"> </w:t>
      </w:r>
      <w:r w:rsidRPr="008154B4">
        <w:rPr>
          <w:rFonts w:eastAsia="Times New Roman"/>
        </w:rPr>
        <w:t>Kodeks rodzinny i opiekuńczy oraz niektórych innych ustaw (Dz. U. poz. 1606).</w:t>
      </w:r>
    </w:p>
    <w:p w14:paraId="5E8FEE0E" w14:textId="775CA407" w:rsidR="00193E62" w:rsidRDefault="00673238" w:rsidP="00D470ED">
      <w:pPr>
        <w:pStyle w:val="Bezodstpw"/>
        <w:spacing w:after="40"/>
        <w:jc w:val="both"/>
        <w:divId w:val="1933007572"/>
        <w:rPr>
          <w:rFonts w:eastAsia="Times New Roman"/>
        </w:rPr>
      </w:pPr>
      <w:r w:rsidRPr="006962B2">
        <w:rPr>
          <w:rFonts w:eastAsia="Times New Roman"/>
        </w:rPr>
        <w:t xml:space="preserve">Ustawa z dnia 13 maja 2016 r. o przeciwdziałaniu zagrożeniom przestępczością na tle seksualnym (tj. Dz. U. z 2023 r. poz. 31 z </w:t>
      </w:r>
      <w:proofErr w:type="spellStart"/>
      <w:r w:rsidRPr="006962B2">
        <w:rPr>
          <w:rFonts w:eastAsia="Times New Roman"/>
        </w:rPr>
        <w:t>późn</w:t>
      </w:r>
      <w:proofErr w:type="spellEnd"/>
      <w:r w:rsidRPr="006962B2">
        <w:rPr>
          <w:rFonts w:eastAsia="Times New Roman"/>
        </w:rPr>
        <w:t>. zm.)</w:t>
      </w:r>
    </w:p>
    <w:p w14:paraId="0585B0EA" w14:textId="3EACC056" w:rsidR="00193E62" w:rsidRDefault="00673238" w:rsidP="00D470ED">
      <w:pPr>
        <w:pStyle w:val="Bezodstpw"/>
        <w:spacing w:after="40"/>
        <w:jc w:val="both"/>
        <w:divId w:val="1933007572"/>
        <w:rPr>
          <w:rFonts w:eastAsia="Times New Roman"/>
        </w:rPr>
      </w:pPr>
      <w:r w:rsidRPr="006962B2">
        <w:rPr>
          <w:rFonts w:eastAsia="Times New Roman"/>
        </w:rPr>
        <w:t>Ustawa z dnia 29 lipca 2005 r. o przeciwdziałaniu przemocy domowej (</w:t>
      </w:r>
      <w:proofErr w:type="spellStart"/>
      <w:r w:rsidRPr="006962B2">
        <w:rPr>
          <w:rFonts w:eastAsia="Times New Roman"/>
        </w:rPr>
        <w:t>t.j</w:t>
      </w:r>
      <w:proofErr w:type="spellEnd"/>
      <w:r w:rsidRPr="006962B2">
        <w:rPr>
          <w:rFonts w:eastAsia="Times New Roman"/>
        </w:rPr>
        <w:t>. Dz. U. z 2021 r. poz. 1249).</w:t>
      </w:r>
    </w:p>
    <w:p w14:paraId="286AACBC" w14:textId="380D9DF9" w:rsidR="00193E62" w:rsidRDefault="00673238" w:rsidP="00D470ED">
      <w:pPr>
        <w:pStyle w:val="Bezodstpw"/>
        <w:spacing w:after="40"/>
        <w:jc w:val="both"/>
        <w:divId w:val="1933007572"/>
        <w:rPr>
          <w:rFonts w:eastAsia="Times New Roman"/>
        </w:rPr>
      </w:pPr>
      <w:r w:rsidRPr="006962B2">
        <w:rPr>
          <w:rFonts w:eastAsia="Times New Roman"/>
        </w:rPr>
        <w:t xml:space="preserve">Ustawa z dnia 6 czerwca 1997 r. Kodeks karny (tj. Dz. U. z 2022 r. poz. 1138 z </w:t>
      </w:r>
      <w:proofErr w:type="spellStart"/>
      <w:r w:rsidRPr="006962B2">
        <w:rPr>
          <w:rFonts w:eastAsia="Times New Roman"/>
        </w:rPr>
        <w:t>późn</w:t>
      </w:r>
      <w:proofErr w:type="spellEnd"/>
      <w:r w:rsidRPr="006962B2">
        <w:rPr>
          <w:rFonts w:eastAsia="Times New Roman"/>
        </w:rPr>
        <w:t>. zm.)</w:t>
      </w:r>
    </w:p>
    <w:p w14:paraId="5924E249" w14:textId="7D7235FD" w:rsidR="00193E62" w:rsidRDefault="00673238" w:rsidP="00D470ED">
      <w:pPr>
        <w:pStyle w:val="Bezodstpw"/>
        <w:spacing w:after="40"/>
        <w:jc w:val="both"/>
        <w:divId w:val="1933007572"/>
        <w:rPr>
          <w:rFonts w:eastAsia="Times New Roman"/>
        </w:rPr>
      </w:pPr>
      <w:r w:rsidRPr="006962B2">
        <w:rPr>
          <w:rFonts w:eastAsia="Times New Roman"/>
        </w:rPr>
        <w:t xml:space="preserve">Ustawa z dnia 6 czerwca 1997 r. Kodeks postępowania karnego (tj. Dz. U. z 2022 r. poz. 1375 z </w:t>
      </w:r>
      <w:proofErr w:type="spellStart"/>
      <w:r w:rsidRPr="006962B2">
        <w:rPr>
          <w:rFonts w:eastAsia="Times New Roman"/>
        </w:rPr>
        <w:t>późn</w:t>
      </w:r>
      <w:proofErr w:type="spellEnd"/>
      <w:r w:rsidRPr="006962B2">
        <w:rPr>
          <w:rFonts w:eastAsia="Times New Roman"/>
        </w:rPr>
        <w:t>. zm.)</w:t>
      </w:r>
    </w:p>
    <w:p w14:paraId="0645257D" w14:textId="218E37A1" w:rsidR="00193E62" w:rsidRDefault="00673238" w:rsidP="00D470ED">
      <w:pPr>
        <w:pStyle w:val="Bezodstpw"/>
        <w:spacing w:after="40"/>
        <w:jc w:val="both"/>
        <w:divId w:val="1933007572"/>
        <w:rPr>
          <w:rFonts w:eastAsia="Times New Roman"/>
        </w:rPr>
      </w:pPr>
      <w:r w:rsidRPr="006962B2">
        <w:rPr>
          <w:rFonts w:eastAsia="Times New Roman"/>
        </w:rPr>
        <w:t xml:space="preserve">Ustawa z dnia 23 kwietnia 1964 r. Kodeks cywilny (tj. Dz. U. z 2022 r. poz. 1360 z </w:t>
      </w:r>
      <w:proofErr w:type="spellStart"/>
      <w:r w:rsidRPr="006962B2">
        <w:rPr>
          <w:rFonts w:eastAsia="Times New Roman"/>
        </w:rPr>
        <w:t>późn</w:t>
      </w:r>
      <w:proofErr w:type="spellEnd"/>
      <w:r w:rsidRPr="006962B2">
        <w:rPr>
          <w:rFonts w:eastAsia="Times New Roman"/>
        </w:rPr>
        <w:t>. zm.) -art. 23 i 24</w:t>
      </w:r>
    </w:p>
    <w:p w14:paraId="5337284F" w14:textId="67F8D3C2" w:rsidR="00193E62" w:rsidRDefault="00673238" w:rsidP="00D470ED">
      <w:pPr>
        <w:pStyle w:val="Bezodstpw"/>
        <w:spacing w:after="40"/>
        <w:jc w:val="both"/>
        <w:divId w:val="1933007572"/>
        <w:rPr>
          <w:rFonts w:eastAsia="Times New Roman"/>
        </w:rPr>
      </w:pPr>
      <w:r w:rsidRPr="006962B2">
        <w:rPr>
          <w:rFonts w:eastAsia="Times New Roman"/>
        </w:rPr>
        <w:lastRenderedPageBreak/>
        <w:t xml:space="preserve">Ustawa z dnia 17 listopada 1964 r. Kodeks postępowania cywilnego (tj. Dz. U. z 2023 r. poz. 1550 z </w:t>
      </w:r>
      <w:proofErr w:type="spellStart"/>
      <w:r w:rsidRPr="006962B2">
        <w:rPr>
          <w:rFonts w:eastAsia="Times New Roman"/>
        </w:rPr>
        <w:t>późn</w:t>
      </w:r>
      <w:proofErr w:type="spellEnd"/>
      <w:r w:rsidRPr="006962B2">
        <w:rPr>
          <w:rFonts w:eastAsia="Times New Roman"/>
        </w:rPr>
        <w:t>. zm.)</w:t>
      </w:r>
    </w:p>
    <w:p w14:paraId="7B265F4C" w14:textId="3DFB5735" w:rsidR="00193E62" w:rsidRDefault="00193E62" w:rsidP="0000306A">
      <w:pPr>
        <w:pStyle w:val="Bezodstpw"/>
        <w:jc w:val="both"/>
        <w:rPr>
          <w:rFonts w:eastAsia="Times New Roman"/>
        </w:rPr>
      </w:pPr>
      <w:r>
        <w:rPr>
          <w:rFonts w:eastAsia="Times New Roman"/>
          <w:b/>
          <w:bCs/>
        </w:rPr>
        <w:br w:type="column"/>
      </w:r>
      <w:r w:rsidR="00673238" w:rsidRPr="006962B2">
        <w:rPr>
          <w:rFonts w:eastAsia="Times New Roman"/>
          <w:b/>
          <w:bCs/>
        </w:rPr>
        <w:lastRenderedPageBreak/>
        <w:t>Słowniczek pojęć/objaśnienie terminów używanych w dokumencie Polityka ochrony dzieci</w:t>
      </w:r>
      <w:r w:rsidR="00673238" w:rsidRPr="006962B2">
        <w:rPr>
          <w:rFonts w:eastAsia="Times New Roman"/>
        </w:rPr>
        <w:br/>
      </w:r>
    </w:p>
    <w:p w14:paraId="28192DC8" w14:textId="77777777" w:rsidR="00193E62" w:rsidRDefault="00673238">
      <w:pPr>
        <w:pStyle w:val="Bezodstpw"/>
        <w:numPr>
          <w:ilvl w:val="0"/>
          <w:numId w:val="1"/>
        </w:numPr>
        <w:ind w:left="0" w:hanging="426"/>
        <w:jc w:val="both"/>
        <w:divId w:val="594873202"/>
        <w:rPr>
          <w:rFonts w:eastAsia="Times New Roman"/>
        </w:rPr>
      </w:pPr>
      <w:r w:rsidRPr="006962B2">
        <w:rPr>
          <w:rFonts w:eastAsia="Times New Roman"/>
        </w:rPr>
        <w:t>Personelem lub członkiem personelu jest osoba zatrudniona na podstawie umowy o pracę, umowy cywilnoprawnej a także wolontariusz i stażysta.</w:t>
      </w:r>
    </w:p>
    <w:p w14:paraId="04A06797" w14:textId="77777777" w:rsidR="00193E62" w:rsidRDefault="00673238">
      <w:pPr>
        <w:pStyle w:val="Bezodstpw"/>
        <w:numPr>
          <w:ilvl w:val="0"/>
          <w:numId w:val="1"/>
        </w:numPr>
        <w:ind w:left="0" w:hanging="426"/>
        <w:jc w:val="both"/>
        <w:divId w:val="594873202"/>
        <w:rPr>
          <w:rFonts w:eastAsia="Times New Roman"/>
        </w:rPr>
      </w:pPr>
      <w:r w:rsidRPr="006962B2">
        <w:rPr>
          <w:rFonts w:eastAsia="Times New Roman"/>
        </w:rPr>
        <w:t>Dzieckiem jest każda osoba do ukończenia 18. roku życia.</w:t>
      </w:r>
    </w:p>
    <w:p w14:paraId="5AD10F95" w14:textId="77777777" w:rsidR="00193E62" w:rsidRDefault="00673238">
      <w:pPr>
        <w:pStyle w:val="Bezodstpw"/>
        <w:numPr>
          <w:ilvl w:val="0"/>
          <w:numId w:val="1"/>
        </w:numPr>
        <w:ind w:left="0" w:hanging="426"/>
        <w:jc w:val="both"/>
        <w:divId w:val="594873202"/>
        <w:rPr>
          <w:rFonts w:eastAsia="Times New Roman"/>
        </w:rPr>
      </w:pPr>
      <w:r w:rsidRPr="006962B2">
        <w:rPr>
          <w:rFonts w:eastAsia="Times New Roman"/>
        </w:rPr>
        <w:t>Opiekunem dziecka jest osoba uprawniona do reprezentacji dziecka, w szczególności jego rodzic lub opiekun prawny. W myśl niniejszego dokumentu opiekunem jest również rodzic zastępczy.</w:t>
      </w:r>
    </w:p>
    <w:p w14:paraId="5A97BC35" w14:textId="77777777" w:rsidR="00193E62" w:rsidRDefault="00673238">
      <w:pPr>
        <w:pStyle w:val="Bezodstpw"/>
        <w:numPr>
          <w:ilvl w:val="0"/>
          <w:numId w:val="1"/>
        </w:numPr>
        <w:ind w:left="0" w:hanging="426"/>
        <w:jc w:val="both"/>
        <w:divId w:val="594873202"/>
        <w:rPr>
          <w:rFonts w:eastAsia="Times New Roman"/>
        </w:rPr>
      </w:pPr>
      <w:r w:rsidRPr="006962B2">
        <w:rPr>
          <w:rFonts w:eastAsia="Times New Roman"/>
        </w:rPr>
        <w:t xml:space="preserve">Zgoda rodzica dziecka oznacza zgodę co najmniej jednego z rodziców dziecka. Jednak </w:t>
      </w:r>
      <w:r w:rsidR="00193E62">
        <w:rPr>
          <w:rFonts w:eastAsia="Times New Roman"/>
        </w:rPr>
        <w:br/>
      </w:r>
      <w:r w:rsidRPr="006962B2">
        <w:rPr>
          <w:rFonts w:eastAsia="Times New Roman"/>
        </w:rPr>
        <w:t xml:space="preserve">w przypadku braku porozumienia między rodzicami dziecka należy poinformować rodziców </w:t>
      </w:r>
      <w:r w:rsidR="00193E62">
        <w:rPr>
          <w:rFonts w:eastAsia="Times New Roman"/>
        </w:rPr>
        <w:br/>
      </w:r>
      <w:r w:rsidRPr="006962B2">
        <w:rPr>
          <w:rFonts w:eastAsia="Times New Roman"/>
        </w:rPr>
        <w:t>o konieczności rozstrzygnięcia sprawy przez sąd rodzinny.</w:t>
      </w:r>
    </w:p>
    <w:p w14:paraId="38CA9111" w14:textId="77777777" w:rsidR="00193E62" w:rsidRDefault="00673238">
      <w:pPr>
        <w:pStyle w:val="Bezodstpw"/>
        <w:numPr>
          <w:ilvl w:val="0"/>
          <w:numId w:val="1"/>
        </w:numPr>
        <w:ind w:left="0" w:hanging="426"/>
        <w:jc w:val="both"/>
        <w:divId w:val="594873202"/>
        <w:rPr>
          <w:rFonts w:eastAsia="Times New Roman"/>
        </w:rPr>
      </w:pPr>
      <w:r w:rsidRPr="006962B2">
        <w:rPr>
          <w:rFonts w:eastAsia="Times New Roman"/>
        </w:rPr>
        <w:t>Przez krzywdzenie dziecka należy rozumieć popełnienie czynu zabronionego lub czynu karalnego na szkodę dziecka przez jakąkolwiek osobę, w tym członka personelu placówki, lub zagrożenie dobra dziecka, w tym jego zaniedbywanie.</w:t>
      </w:r>
    </w:p>
    <w:p w14:paraId="648E559B" w14:textId="34DAB931" w:rsidR="00193E62" w:rsidRDefault="00673238">
      <w:pPr>
        <w:pStyle w:val="Bezodstpw"/>
        <w:numPr>
          <w:ilvl w:val="0"/>
          <w:numId w:val="1"/>
        </w:numPr>
        <w:ind w:left="0" w:hanging="426"/>
        <w:jc w:val="both"/>
        <w:divId w:val="594873202"/>
        <w:rPr>
          <w:rFonts w:eastAsia="Times New Roman"/>
        </w:rPr>
      </w:pPr>
      <w:r w:rsidRPr="006962B2">
        <w:rPr>
          <w:rFonts w:eastAsia="Times New Roman"/>
        </w:rPr>
        <w:t xml:space="preserve">Osoba odpowiedzialna za </w:t>
      </w:r>
      <w:r w:rsidR="008154B4">
        <w:rPr>
          <w:rFonts w:eastAsia="Times New Roman"/>
        </w:rPr>
        <w:t>i</w:t>
      </w:r>
      <w:r w:rsidR="00193E62" w:rsidRPr="006962B2">
        <w:rPr>
          <w:rFonts w:eastAsia="Times New Roman"/>
        </w:rPr>
        <w:t>nternet</w:t>
      </w:r>
      <w:r w:rsidR="008154B4">
        <w:rPr>
          <w:rFonts w:eastAsia="Times New Roman"/>
        </w:rPr>
        <w:t>,</w:t>
      </w:r>
      <w:r w:rsidRPr="006962B2">
        <w:rPr>
          <w:rFonts w:eastAsia="Times New Roman"/>
        </w:rPr>
        <w:t xml:space="preserve"> </w:t>
      </w:r>
      <w:r w:rsidR="008154B4">
        <w:rPr>
          <w:rFonts w:eastAsia="Times New Roman"/>
        </w:rPr>
        <w:t>tzn.</w:t>
      </w:r>
      <w:r w:rsidRPr="006962B2">
        <w:rPr>
          <w:rFonts w:eastAsia="Times New Roman"/>
        </w:rPr>
        <w:t xml:space="preserve"> wyznaczony przez kierownictwo placówki członek personelu, sprawujący nadzór nad korzystaniem z </w:t>
      </w:r>
      <w:r w:rsidR="008154B4">
        <w:rPr>
          <w:rFonts w:eastAsia="Times New Roman"/>
        </w:rPr>
        <w:t>i</w:t>
      </w:r>
      <w:r w:rsidR="00193E62" w:rsidRPr="006962B2">
        <w:rPr>
          <w:rFonts w:eastAsia="Times New Roman"/>
        </w:rPr>
        <w:t>nternetu</w:t>
      </w:r>
      <w:r w:rsidRPr="006962B2">
        <w:rPr>
          <w:rFonts w:eastAsia="Times New Roman"/>
        </w:rPr>
        <w:t xml:space="preserve"> przez dzieci na terenie placówki oraz nad bezpieczeństwem dzieci w </w:t>
      </w:r>
      <w:r w:rsidR="008154B4">
        <w:rPr>
          <w:rFonts w:eastAsia="Times New Roman"/>
        </w:rPr>
        <w:t>i</w:t>
      </w:r>
      <w:r w:rsidR="00193E62" w:rsidRPr="006962B2">
        <w:rPr>
          <w:rFonts w:eastAsia="Times New Roman"/>
        </w:rPr>
        <w:t>nternecie</w:t>
      </w:r>
      <w:r w:rsidRPr="006962B2">
        <w:rPr>
          <w:rFonts w:eastAsia="Times New Roman"/>
        </w:rPr>
        <w:t>.</w:t>
      </w:r>
    </w:p>
    <w:p w14:paraId="07113C6F" w14:textId="77777777" w:rsidR="00193E62" w:rsidRDefault="00673238">
      <w:pPr>
        <w:pStyle w:val="Bezodstpw"/>
        <w:numPr>
          <w:ilvl w:val="0"/>
          <w:numId w:val="1"/>
        </w:numPr>
        <w:ind w:left="0" w:hanging="426"/>
        <w:jc w:val="both"/>
        <w:divId w:val="594873202"/>
        <w:rPr>
          <w:rFonts w:eastAsia="Times New Roman"/>
        </w:rPr>
      </w:pPr>
      <w:r w:rsidRPr="006962B2">
        <w:rPr>
          <w:rFonts w:eastAsia="Times New Roman"/>
        </w:rPr>
        <w:t>Osoba odpowiedzialna za Politykę ochrony dzieci przed krzywdzeniem to wyznaczony przez kierownictwo placówki członek personelu sprawujący nadzór nad realizacją Polityki ochrony dzieci przed krzywdzeniem w placówce.</w:t>
      </w:r>
    </w:p>
    <w:p w14:paraId="046B5AD2" w14:textId="77777777" w:rsidR="00193E62" w:rsidRDefault="00673238">
      <w:pPr>
        <w:pStyle w:val="Bezodstpw"/>
        <w:numPr>
          <w:ilvl w:val="0"/>
          <w:numId w:val="1"/>
        </w:numPr>
        <w:ind w:left="0" w:hanging="426"/>
        <w:jc w:val="both"/>
        <w:divId w:val="594873202"/>
        <w:rPr>
          <w:rFonts w:eastAsia="Times New Roman"/>
        </w:rPr>
      </w:pPr>
      <w:r w:rsidRPr="006962B2">
        <w:rPr>
          <w:rFonts w:eastAsia="Times New Roman"/>
        </w:rPr>
        <w:t>Dane osobowe dziecka to wszelkie informacje umożliwiające identyfikację dziecka.</w:t>
      </w:r>
    </w:p>
    <w:p w14:paraId="6542071F" w14:textId="2A76D424" w:rsidR="00243353" w:rsidRPr="00193E62" w:rsidRDefault="00243353" w:rsidP="00193E62">
      <w:pPr>
        <w:pStyle w:val="Bezodstpw"/>
        <w:jc w:val="both"/>
        <w:divId w:val="594873202"/>
        <w:rPr>
          <w:rFonts w:eastAsia="Times New Roman"/>
        </w:rPr>
      </w:pPr>
    </w:p>
    <w:p w14:paraId="5BA3BF15" w14:textId="77777777" w:rsidR="00CC3748" w:rsidRDefault="00CC3748" w:rsidP="003414F1">
      <w:pPr>
        <w:pStyle w:val="Bezodstpw"/>
        <w:rPr>
          <w:rFonts w:eastAsia="Times New Roman"/>
          <w:b/>
          <w:bCs/>
        </w:rPr>
      </w:pPr>
    </w:p>
    <w:p w14:paraId="2A5EF01E" w14:textId="77777777" w:rsidR="00CC3748" w:rsidRDefault="00CC3748" w:rsidP="003414F1">
      <w:pPr>
        <w:pStyle w:val="Bezodstpw"/>
        <w:rPr>
          <w:rFonts w:eastAsia="Times New Roman"/>
          <w:b/>
          <w:bCs/>
        </w:rPr>
      </w:pPr>
    </w:p>
    <w:p w14:paraId="6DDEFC3D" w14:textId="77777777" w:rsidR="00CC3748" w:rsidRDefault="00CC3748" w:rsidP="003414F1">
      <w:pPr>
        <w:pStyle w:val="Bezodstpw"/>
        <w:rPr>
          <w:rFonts w:eastAsia="Times New Roman"/>
          <w:b/>
          <w:bCs/>
        </w:rPr>
      </w:pPr>
    </w:p>
    <w:p w14:paraId="1F06065B" w14:textId="77777777" w:rsidR="00CC3748" w:rsidRDefault="00CC3748" w:rsidP="003414F1">
      <w:pPr>
        <w:pStyle w:val="Bezodstpw"/>
        <w:rPr>
          <w:rFonts w:eastAsia="Times New Roman"/>
          <w:b/>
          <w:bCs/>
        </w:rPr>
      </w:pPr>
    </w:p>
    <w:p w14:paraId="242F327D" w14:textId="77777777" w:rsidR="00CC3748" w:rsidRDefault="00CC3748" w:rsidP="003414F1">
      <w:pPr>
        <w:pStyle w:val="Bezodstpw"/>
        <w:rPr>
          <w:rFonts w:eastAsia="Times New Roman"/>
          <w:b/>
          <w:bCs/>
        </w:rPr>
      </w:pPr>
    </w:p>
    <w:p w14:paraId="2FEBA25F" w14:textId="77777777" w:rsidR="00CC3748" w:rsidRDefault="00CC3748" w:rsidP="003414F1">
      <w:pPr>
        <w:pStyle w:val="Bezodstpw"/>
        <w:rPr>
          <w:rFonts w:eastAsia="Times New Roman"/>
          <w:b/>
          <w:bCs/>
        </w:rPr>
      </w:pPr>
    </w:p>
    <w:p w14:paraId="694B127C" w14:textId="77777777" w:rsidR="00CC3748" w:rsidRDefault="00CC3748" w:rsidP="003414F1">
      <w:pPr>
        <w:pStyle w:val="Bezodstpw"/>
        <w:rPr>
          <w:rFonts w:eastAsia="Times New Roman"/>
          <w:b/>
          <w:bCs/>
        </w:rPr>
      </w:pPr>
    </w:p>
    <w:p w14:paraId="27C6DB84" w14:textId="77777777" w:rsidR="00CC3748" w:rsidRDefault="00CC3748" w:rsidP="003414F1">
      <w:pPr>
        <w:pStyle w:val="Bezodstpw"/>
        <w:rPr>
          <w:rFonts w:eastAsia="Times New Roman"/>
          <w:b/>
          <w:bCs/>
        </w:rPr>
      </w:pPr>
    </w:p>
    <w:p w14:paraId="3AF99ADF" w14:textId="77777777" w:rsidR="00CC3748" w:rsidRDefault="00CC3748" w:rsidP="003414F1">
      <w:pPr>
        <w:pStyle w:val="Bezodstpw"/>
        <w:rPr>
          <w:rFonts w:eastAsia="Times New Roman"/>
          <w:b/>
          <w:bCs/>
        </w:rPr>
      </w:pPr>
    </w:p>
    <w:p w14:paraId="50B7FDC9" w14:textId="77777777" w:rsidR="00CC3748" w:rsidRDefault="00CC3748" w:rsidP="003414F1">
      <w:pPr>
        <w:pStyle w:val="Bezodstpw"/>
        <w:rPr>
          <w:rFonts w:eastAsia="Times New Roman"/>
          <w:b/>
          <w:bCs/>
        </w:rPr>
      </w:pPr>
    </w:p>
    <w:p w14:paraId="53CD071C" w14:textId="77777777" w:rsidR="00CC3748" w:rsidRDefault="00CC3748" w:rsidP="003414F1">
      <w:pPr>
        <w:pStyle w:val="Bezodstpw"/>
        <w:rPr>
          <w:rFonts w:eastAsia="Times New Roman"/>
          <w:b/>
          <w:bCs/>
        </w:rPr>
      </w:pPr>
    </w:p>
    <w:p w14:paraId="5D934416" w14:textId="77777777" w:rsidR="00CC3748" w:rsidRDefault="00CC3748" w:rsidP="003414F1">
      <w:pPr>
        <w:pStyle w:val="Bezodstpw"/>
        <w:rPr>
          <w:rFonts w:eastAsia="Times New Roman"/>
          <w:b/>
          <w:bCs/>
        </w:rPr>
      </w:pPr>
    </w:p>
    <w:p w14:paraId="435C920D" w14:textId="77777777" w:rsidR="00CC3748" w:rsidRDefault="00CC3748" w:rsidP="003414F1">
      <w:pPr>
        <w:pStyle w:val="Bezodstpw"/>
        <w:rPr>
          <w:rFonts w:eastAsia="Times New Roman"/>
          <w:b/>
          <w:bCs/>
        </w:rPr>
      </w:pPr>
    </w:p>
    <w:p w14:paraId="4B31E4C3" w14:textId="77777777" w:rsidR="00CC3748" w:rsidRDefault="00CC3748" w:rsidP="003414F1">
      <w:pPr>
        <w:pStyle w:val="Bezodstpw"/>
        <w:rPr>
          <w:rFonts w:eastAsia="Times New Roman"/>
          <w:b/>
          <w:bCs/>
        </w:rPr>
      </w:pPr>
    </w:p>
    <w:p w14:paraId="317F0B32" w14:textId="77777777" w:rsidR="00CC3748" w:rsidRDefault="00CC3748" w:rsidP="003414F1">
      <w:pPr>
        <w:pStyle w:val="Bezodstpw"/>
        <w:rPr>
          <w:rFonts w:eastAsia="Times New Roman"/>
          <w:b/>
          <w:bCs/>
        </w:rPr>
      </w:pPr>
    </w:p>
    <w:p w14:paraId="546DC6E1" w14:textId="77777777" w:rsidR="00CC3748" w:rsidRDefault="00CC3748" w:rsidP="003414F1">
      <w:pPr>
        <w:pStyle w:val="Bezodstpw"/>
        <w:rPr>
          <w:rFonts w:eastAsia="Times New Roman"/>
          <w:b/>
          <w:bCs/>
        </w:rPr>
      </w:pPr>
    </w:p>
    <w:p w14:paraId="735129AD" w14:textId="77777777" w:rsidR="00CC3748" w:rsidRDefault="00CC3748" w:rsidP="003414F1">
      <w:pPr>
        <w:pStyle w:val="Bezodstpw"/>
        <w:rPr>
          <w:rFonts w:eastAsia="Times New Roman"/>
          <w:b/>
          <w:bCs/>
        </w:rPr>
      </w:pPr>
    </w:p>
    <w:p w14:paraId="4C64CE36" w14:textId="77777777" w:rsidR="00CC3748" w:rsidRDefault="00CC3748" w:rsidP="003414F1">
      <w:pPr>
        <w:pStyle w:val="Bezodstpw"/>
        <w:rPr>
          <w:rFonts w:eastAsia="Times New Roman"/>
          <w:b/>
          <w:bCs/>
        </w:rPr>
      </w:pPr>
    </w:p>
    <w:p w14:paraId="26798827" w14:textId="77777777" w:rsidR="00CC3748" w:rsidRDefault="00CC3748" w:rsidP="003414F1">
      <w:pPr>
        <w:pStyle w:val="Bezodstpw"/>
        <w:rPr>
          <w:rFonts w:eastAsia="Times New Roman"/>
          <w:b/>
          <w:bCs/>
        </w:rPr>
      </w:pPr>
    </w:p>
    <w:p w14:paraId="1AFB5439" w14:textId="77777777" w:rsidR="00CC3748" w:rsidRDefault="00CC3748" w:rsidP="003414F1">
      <w:pPr>
        <w:pStyle w:val="Bezodstpw"/>
        <w:rPr>
          <w:rFonts w:eastAsia="Times New Roman"/>
          <w:b/>
          <w:bCs/>
        </w:rPr>
      </w:pPr>
    </w:p>
    <w:p w14:paraId="059F857A" w14:textId="77777777" w:rsidR="00CC3748" w:rsidRDefault="00CC3748" w:rsidP="003414F1">
      <w:pPr>
        <w:pStyle w:val="Bezodstpw"/>
        <w:rPr>
          <w:rFonts w:eastAsia="Times New Roman"/>
          <w:b/>
          <w:bCs/>
        </w:rPr>
      </w:pPr>
    </w:p>
    <w:p w14:paraId="79781BC5" w14:textId="77777777" w:rsidR="00CC3748" w:rsidRDefault="00CC3748" w:rsidP="003414F1">
      <w:pPr>
        <w:pStyle w:val="Bezodstpw"/>
        <w:rPr>
          <w:rFonts w:eastAsia="Times New Roman"/>
          <w:b/>
          <w:bCs/>
        </w:rPr>
      </w:pPr>
    </w:p>
    <w:p w14:paraId="779FD1DE" w14:textId="77777777" w:rsidR="00CC3748" w:rsidRDefault="00CC3748" w:rsidP="003414F1">
      <w:pPr>
        <w:pStyle w:val="Bezodstpw"/>
        <w:rPr>
          <w:rFonts w:eastAsia="Times New Roman"/>
          <w:b/>
          <w:bCs/>
        </w:rPr>
      </w:pPr>
    </w:p>
    <w:p w14:paraId="30A2F7F7" w14:textId="77777777" w:rsidR="00CC3748" w:rsidRDefault="00CC3748" w:rsidP="003414F1">
      <w:pPr>
        <w:pStyle w:val="Bezodstpw"/>
        <w:rPr>
          <w:rFonts w:eastAsia="Times New Roman"/>
          <w:b/>
          <w:bCs/>
        </w:rPr>
      </w:pPr>
    </w:p>
    <w:p w14:paraId="2A9F5EC2" w14:textId="77777777" w:rsidR="00CC3748" w:rsidRDefault="00CC3748" w:rsidP="003414F1">
      <w:pPr>
        <w:pStyle w:val="Bezodstpw"/>
        <w:rPr>
          <w:rFonts w:eastAsia="Times New Roman"/>
          <w:b/>
          <w:bCs/>
        </w:rPr>
      </w:pPr>
    </w:p>
    <w:p w14:paraId="71D196E4" w14:textId="77777777" w:rsidR="00CC3748" w:rsidRDefault="00CC3748" w:rsidP="003414F1">
      <w:pPr>
        <w:pStyle w:val="Bezodstpw"/>
        <w:rPr>
          <w:rFonts w:eastAsia="Times New Roman"/>
          <w:b/>
          <w:bCs/>
        </w:rPr>
      </w:pPr>
    </w:p>
    <w:p w14:paraId="095BC99A" w14:textId="77777777" w:rsidR="00CC3748" w:rsidRDefault="00CC3748" w:rsidP="003414F1">
      <w:pPr>
        <w:pStyle w:val="Bezodstpw"/>
        <w:rPr>
          <w:rFonts w:eastAsia="Times New Roman"/>
          <w:b/>
          <w:bCs/>
          <w:color w:val="FF0000"/>
        </w:rPr>
      </w:pPr>
    </w:p>
    <w:p w14:paraId="5147C571" w14:textId="5B25AA31" w:rsidR="0000306A" w:rsidRPr="0000306A" w:rsidRDefault="0000306A" w:rsidP="006B7938">
      <w:pPr>
        <w:pStyle w:val="Bezodstpw"/>
        <w:numPr>
          <w:ilvl w:val="0"/>
          <w:numId w:val="34"/>
        </w:numPr>
        <w:rPr>
          <w:b/>
          <w:bCs/>
          <w:color w:val="000000" w:themeColor="text1"/>
        </w:rPr>
      </w:pPr>
      <w:r w:rsidRPr="0000306A">
        <w:rPr>
          <w:b/>
          <w:bCs/>
          <w:color w:val="000000" w:themeColor="text1"/>
        </w:rPr>
        <w:lastRenderedPageBreak/>
        <w:t>Kodeks zachowań osób dorosłych</w:t>
      </w:r>
    </w:p>
    <w:p w14:paraId="7D9ED469" w14:textId="77777777" w:rsidR="0000306A" w:rsidRPr="0036320C" w:rsidRDefault="0000306A" w:rsidP="003414F1">
      <w:pPr>
        <w:pStyle w:val="Bezodstpw"/>
        <w:rPr>
          <w:rFonts w:eastAsia="Times New Roman"/>
          <w:b/>
          <w:bCs/>
          <w:color w:val="FF0000"/>
        </w:rPr>
      </w:pPr>
    </w:p>
    <w:p w14:paraId="4394D1FB" w14:textId="65530067" w:rsidR="00193E62" w:rsidRDefault="00673238" w:rsidP="0000306A">
      <w:pPr>
        <w:pStyle w:val="Bezodstpw"/>
        <w:rPr>
          <w:rFonts w:eastAsia="Times New Roman"/>
        </w:rPr>
      </w:pPr>
      <w:r w:rsidRPr="006962B2">
        <w:rPr>
          <w:rFonts w:eastAsia="Times New Roman"/>
          <w:b/>
          <w:bCs/>
        </w:rPr>
        <w:t>Rozpoznawanie i reagowanie na czynniki ryzyka krzywdzenia dzieci</w:t>
      </w:r>
      <w:r w:rsidRPr="006962B2">
        <w:rPr>
          <w:rFonts w:eastAsia="Times New Roman"/>
        </w:rPr>
        <w:br/>
      </w:r>
    </w:p>
    <w:p w14:paraId="68B14275" w14:textId="77777777" w:rsidR="00193E62" w:rsidRDefault="00673238">
      <w:pPr>
        <w:pStyle w:val="Bezodstpw"/>
        <w:numPr>
          <w:ilvl w:val="0"/>
          <w:numId w:val="2"/>
        </w:numPr>
        <w:ind w:left="0" w:hanging="426"/>
        <w:jc w:val="both"/>
        <w:divId w:val="334309739"/>
        <w:rPr>
          <w:rFonts w:eastAsia="Times New Roman"/>
        </w:rPr>
      </w:pPr>
      <w:r w:rsidRPr="006962B2">
        <w:rPr>
          <w:rFonts w:eastAsia="Times New Roman"/>
        </w:rPr>
        <w:t>Personel placówki posiada wiedzę i w ramach wykonywanych obowiązków zwraca uwagę na czynniki ryzyka krzywdzenia dzieci.</w:t>
      </w:r>
    </w:p>
    <w:p w14:paraId="6DEDB3B6" w14:textId="77777777" w:rsidR="00193E62" w:rsidRDefault="00673238">
      <w:pPr>
        <w:pStyle w:val="Bezodstpw"/>
        <w:numPr>
          <w:ilvl w:val="0"/>
          <w:numId w:val="2"/>
        </w:numPr>
        <w:ind w:left="0" w:hanging="426"/>
        <w:jc w:val="both"/>
        <w:divId w:val="334309739"/>
        <w:rPr>
          <w:rFonts w:eastAsia="Times New Roman"/>
        </w:rPr>
      </w:pPr>
      <w:r w:rsidRPr="006962B2">
        <w:rPr>
          <w:rFonts w:eastAsia="Times New Roman"/>
        </w:rPr>
        <w:t xml:space="preserve">W przypadku zidentyfikowania czynników ryzyka członkowie personelu placówki podejmują rozmowę z rodzicami, przekazując informacje na temat dostępnej oferty wsparcia i </w:t>
      </w:r>
      <w:r w:rsidR="00193E62">
        <w:rPr>
          <w:rFonts w:eastAsia="Times New Roman"/>
        </w:rPr>
        <w:t>m</w:t>
      </w:r>
      <w:r w:rsidRPr="006962B2">
        <w:rPr>
          <w:rFonts w:eastAsia="Times New Roman"/>
        </w:rPr>
        <w:t>otywując ich do szukania dla siebie pomocy.</w:t>
      </w:r>
    </w:p>
    <w:p w14:paraId="4CECD447" w14:textId="77777777" w:rsidR="00193E62" w:rsidRDefault="00673238">
      <w:pPr>
        <w:pStyle w:val="Bezodstpw"/>
        <w:numPr>
          <w:ilvl w:val="0"/>
          <w:numId w:val="2"/>
        </w:numPr>
        <w:ind w:left="0" w:hanging="426"/>
        <w:jc w:val="both"/>
        <w:divId w:val="334309739"/>
        <w:rPr>
          <w:rFonts w:eastAsia="Times New Roman"/>
        </w:rPr>
      </w:pPr>
      <w:r w:rsidRPr="006962B2">
        <w:rPr>
          <w:rFonts w:eastAsia="Times New Roman"/>
        </w:rPr>
        <w:t>Personel monitoruje sytuację i dobrostan dziecka.</w:t>
      </w:r>
    </w:p>
    <w:p w14:paraId="07923C35" w14:textId="596FD87F" w:rsidR="00243353" w:rsidRDefault="00243353" w:rsidP="00193E62">
      <w:pPr>
        <w:pStyle w:val="Bezodstpw"/>
        <w:jc w:val="both"/>
        <w:divId w:val="334309739"/>
        <w:rPr>
          <w:rFonts w:eastAsia="Times New Roman"/>
        </w:rPr>
      </w:pPr>
    </w:p>
    <w:p w14:paraId="5C33717F" w14:textId="77777777" w:rsidR="0000306A" w:rsidRPr="00231F2F" w:rsidRDefault="0000306A" w:rsidP="0000306A">
      <w:pPr>
        <w:pStyle w:val="Bezodstpw"/>
        <w:spacing w:after="60"/>
        <w:jc w:val="both"/>
        <w:divId w:val="334309739"/>
        <w:rPr>
          <w:rFonts w:eastAsia="Times New Roman"/>
        </w:rPr>
      </w:pPr>
      <w:r w:rsidRPr="00231F2F">
        <w:rPr>
          <w:rFonts w:eastAsia="Times New Roman"/>
          <w:b/>
          <w:bCs/>
        </w:rPr>
        <w:t>Zasady bezpiecznych relacji pomiędzy personelem (pracownikami, wolontariuszami, stażystami, praktykantami) placówki a dziećmi</w:t>
      </w:r>
    </w:p>
    <w:p w14:paraId="3C95FF29" w14:textId="77777777" w:rsidR="0000306A" w:rsidRDefault="0000306A" w:rsidP="0000306A">
      <w:pPr>
        <w:pStyle w:val="Bezodstpw"/>
        <w:jc w:val="both"/>
        <w:divId w:val="334309739"/>
        <w:rPr>
          <w:rFonts w:eastAsia="Times New Roman"/>
        </w:rPr>
      </w:pPr>
      <w:r w:rsidRPr="006962B2">
        <w:rPr>
          <w:rFonts w:eastAsia="Times New Roman"/>
        </w:rPr>
        <w:br/>
        <w:t>Personel zna i stosuje zasady bezpiecznych relacji personel</w:t>
      </w:r>
      <w:r>
        <w:rPr>
          <w:rFonts w:eastAsia="Times New Roman"/>
        </w:rPr>
        <w:t xml:space="preserve"> </w:t>
      </w:r>
      <w:r w:rsidRPr="006962B2">
        <w:rPr>
          <w:rFonts w:eastAsia="Times New Roman"/>
        </w:rPr>
        <w:t>–</w:t>
      </w:r>
      <w:r>
        <w:rPr>
          <w:rFonts w:eastAsia="Times New Roman"/>
        </w:rPr>
        <w:t xml:space="preserve"> </w:t>
      </w:r>
      <w:r w:rsidRPr="006962B2">
        <w:rPr>
          <w:rFonts w:eastAsia="Times New Roman"/>
        </w:rPr>
        <w:t>dziecko ustalone w placówce. Zasady stanowią Załącznik [nr 2] do niniejszej Polityki.</w:t>
      </w:r>
    </w:p>
    <w:p w14:paraId="3D4BCFAB" w14:textId="77777777" w:rsidR="009C10BB" w:rsidRDefault="009C10BB" w:rsidP="009C10BB">
      <w:pPr>
        <w:pStyle w:val="Bezodstpw"/>
        <w:jc w:val="both"/>
        <w:divId w:val="334309739"/>
        <w:rPr>
          <w:rFonts w:eastAsia="Times New Roman"/>
        </w:rPr>
      </w:pPr>
    </w:p>
    <w:p w14:paraId="266731AC" w14:textId="77777777" w:rsidR="008A3B77" w:rsidRPr="008A3B77" w:rsidRDefault="008A3B77" w:rsidP="008A3B77">
      <w:pPr>
        <w:autoSpaceDE w:val="0"/>
        <w:autoSpaceDN w:val="0"/>
        <w:adjustRightInd w:val="0"/>
        <w:divId w:val="334309739"/>
      </w:pPr>
      <w:r w:rsidRPr="00B10425">
        <w:rPr>
          <w:b/>
          <w:bCs/>
        </w:rPr>
        <w:t xml:space="preserve">Uwzględnienie sytuacji uczniów ze specjalnymi potrzebami edukacyjnymi, w tym z niepełnosprawnościami </w:t>
      </w:r>
    </w:p>
    <w:p w14:paraId="5FE95678" w14:textId="6C6068A3" w:rsidR="008A3B77" w:rsidRPr="00B10425" w:rsidRDefault="008A3B77" w:rsidP="008A3B77">
      <w:pPr>
        <w:autoSpaceDE w:val="0"/>
        <w:autoSpaceDN w:val="0"/>
        <w:adjustRightInd w:val="0"/>
        <w:jc w:val="center"/>
        <w:divId w:val="334309739"/>
      </w:pPr>
    </w:p>
    <w:p w14:paraId="15A72245" w14:textId="51DC0B2F" w:rsidR="008A3B77" w:rsidRPr="00B10425" w:rsidRDefault="008A3B77" w:rsidP="006B7938">
      <w:pPr>
        <w:pStyle w:val="Akapitzlist"/>
        <w:numPr>
          <w:ilvl w:val="0"/>
          <w:numId w:val="36"/>
        </w:numPr>
        <w:autoSpaceDE w:val="0"/>
        <w:autoSpaceDN w:val="0"/>
        <w:adjustRightInd w:val="0"/>
        <w:ind w:left="0"/>
        <w:jc w:val="both"/>
        <w:divId w:val="334309739"/>
      </w:pPr>
      <w:r w:rsidRPr="00B10425">
        <w:t xml:space="preserve">Nadrzędną zasadą jest dbałość o dobro każdego ucznia, ponieważ każdy ma swoje indywidualne potrzeby i zasoby. Intencją wszystkich pracowników szkoły jest zapobieganie wykluczeniu uczniów ze specjalnymi potrzebami edukacyjnymi, w tym z niepełnosprawnościami. Uczniowie ci są otoczeni szczególną opieką i mogą liczyć na wsparcie oraz zrozumienie ze strony społeczności szkolnej. Dlatego między innymi:  </w:t>
      </w:r>
    </w:p>
    <w:p w14:paraId="47DA8164" w14:textId="77777777" w:rsidR="008A3B77" w:rsidRPr="00B10425" w:rsidRDefault="008A3B77" w:rsidP="008A3B77">
      <w:pPr>
        <w:autoSpaceDE w:val="0"/>
        <w:autoSpaceDN w:val="0"/>
        <w:adjustRightInd w:val="0"/>
        <w:jc w:val="both"/>
        <w:divId w:val="334309739"/>
      </w:pPr>
      <w:r w:rsidRPr="00B10425">
        <w:t xml:space="preserve">1)      eliminowane są bariery utrudniające uczniom samodzielne funkcjonowanie i ekspresję, w tym bariery informacyjno-komunikacyjne, architektoniczne czy cyfrowe; </w:t>
      </w:r>
    </w:p>
    <w:p w14:paraId="24A2A861" w14:textId="77777777" w:rsidR="008A3B77" w:rsidRPr="00B10425" w:rsidRDefault="008A3B77" w:rsidP="008A3B77">
      <w:pPr>
        <w:autoSpaceDE w:val="0"/>
        <w:autoSpaceDN w:val="0"/>
        <w:adjustRightInd w:val="0"/>
        <w:jc w:val="both"/>
        <w:divId w:val="334309739"/>
      </w:pPr>
      <w:r w:rsidRPr="00B10425">
        <w:t xml:space="preserve">2)      poszukiwane są metody pracy oparte na dowodach naukowych, adekwatne do rozpoznanych indywidualnych potrzeb rozwojowych i edukacyjnych uczniów; </w:t>
      </w:r>
    </w:p>
    <w:p w14:paraId="0F225CEB" w14:textId="77777777" w:rsidR="008A3B77" w:rsidRPr="00B10425" w:rsidRDefault="008A3B77" w:rsidP="008A3B77">
      <w:pPr>
        <w:autoSpaceDE w:val="0"/>
        <w:autoSpaceDN w:val="0"/>
        <w:adjustRightInd w:val="0"/>
        <w:jc w:val="both"/>
        <w:divId w:val="334309739"/>
      </w:pPr>
      <w:r w:rsidRPr="00B10425">
        <w:t xml:space="preserve">3)      w rozwój uczniów angażowane są środowiska rodzinne. </w:t>
      </w:r>
    </w:p>
    <w:p w14:paraId="34536862" w14:textId="79FFCC1C" w:rsidR="008A3B77" w:rsidRPr="00B10425" w:rsidRDefault="008A3B77" w:rsidP="006B7938">
      <w:pPr>
        <w:pStyle w:val="Akapitzlist"/>
        <w:numPr>
          <w:ilvl w:val="0"/>
          <w:numId w:val="36"/>
        </w:numPr>
        <w:autoSpaceDE w:val="0"/>
        <w:autoSpaceDN w:val="0"/>
        <w:adjustRightInd w:val="0"/>
        <w:ind w:left="0"/>
        <w:jc w:val="both"/>
        <w:divId w:val="334309739"/>
      </w:pPr>
      <w:r w:rsidRPr="00B10425">
        <w:t xml:space="preserve">Każda pomoc świadczona uczniowi ze specjalnymi potrzebami edukacyjnymi uwzględnia najlepszy jego interes i jest zgodna z obowiązującymi przepisami prawa (w sposób szczególny wynika z Ustawy z dnia 14 grudnia 2016 r. Prawo oświatowe oraz z Rozporządzenia Ministra Edukacji Narodowej w sprawie zasad organizacji i udzielania pomocy psychologicznopedagogicznej w publicznych przedszkolach, szkołach i placówkach). Zadaniem pracowników jest identyfikowanie sytuacji, w tym specjalnych potrzeb ucznia, aby umożliwić realizację zadań, których jest on adresatem. Uwzględnione zostają także informacje dotyczące ucznia udostępnione przez rodziców. Prowadzone są działania eliminujące wszelkie formy ośmieszania, dyskryminacji, poniżania, zastraszania, oczerniania, wykluczania lub jakiekolwiek inne formy przemocy psychicznej, fizycznej lub seksualnej wobec uczniów ze specjalnymi potrzebami edukacyjnymi.  </w:t>
      </w:r>
    </w:p>
    <w:p w14:paraId="7ED8363D" w14:textId="60DF4A49" w:rsidR="008A3B77" w:rsidRPr="00B10425" w:rsidRDefault="008A3B77" w:rsidP="006B7938">
      <w:pPr>
        <w:pStyle w:val="Akapitzlist"/>
        <w:numPr>
          <w:ilvl w:val="0"/>
          <w:numId w:val="36"/>
        </w:numPr>
        <w:autoSpaceDE w:val="0"/>
        <w:autoSpaceDN w:val="0"/>
        <w:adjustRightInd w:val="0"/>
        <w:ind w:left="0"/>
        <w:jc w:val="both"/>
        <w:divId w:val="334309739"/>
      </w:pPr>
      <w:r w:rsidRPr="00B10425">
        <w:t xml:space="preserve">W relacjach pracowników z uczniami ze specjalnymi potrzebami edukacyjnymi należy rozpoznawać indywidualne potrzeby ucznia (w uzasadnionym zakresie) oraz specyfikę jego funkcjonowania, w szczególności: </w:t>
      </w:r>
    </w:p>
    <w:p w14:paraId="47A5BCAB" w14:textId="77777777" w:rsidR="008A3B77" w:rsidRPr="00B10425" w:rsidRDefault="008A3B77" w:rsidP="008A3B77">
      <w:pPr>
        <w:autoSpaceDE w:val="0"/>
        <w:autoSpaceDN w:val="0"/>
        <w:adjustRightInd w:val="0"/>
        <w:jc w:val="both"/>
        <w:divId w:val="334309739"/>
      </w:pPr>
      <w:r w:rsidRPr="00B10425">
        <w:t xml:space="preserve">1)      funkcjonowanie poznawcze, emocjonalne i społeczne ze szczególnym uwzględnieniem specyfiki niepełnosprawności ucznia; </w:t>
      </w:r>
    </w:p>
    <w:p w14:paraId="3C43C55C" w14:textId="77777777" w:rsidR="008A3B77" w:rsidRPr="00B10425" w:rsidRDefault="008A3B77" w:rsidP="008A3B77">
      <w:pPr>
        <w:autoSpaceDE w:val="0"/>
        <w:autoSpaceDN w:val="0"/>
        <w:adjustRightInd w:val="0"/>
        <w:jc w:val="both"/>
        <w:divId w:val="334309739"/>
      </w:pPr>
      <w:r w:rsidRPr="00B10425">
        <w:t xml:space="preserve">2)      warunki i sposoby niezbędne do zaspokojenia podstawowych potrzeb ucznia (fizjologicznych, sensorycznych, psychofizycznych, w tym potrzeby bezpieczeństwa itp.) oraz konsekwencje ich deprywacji; </w:t>
      </w:r>
    </w:p>
    <w:p w14:paraId="0EF74114" w14:textId="77777777" w:rsidR="008A3B77" w:rsidRPr="00B10425" w:rsidRDefault="008A3B77" w:rsidP="008A3B77">
      <w:pPr>
        <w:autoSpaceDE w:val="0"/>
        <w:autoSpaceDN w:val="0"/>
        <w:adjustRightInd w:val="0"/>
        <w:jc w:val="both"/>
        <w:divId w:val="334309739"/>
      </w:pPr>
      <w:r w:rsidRPr="00B10425">
        <w:t xml:space="preserve">3)      sposoby regulacji emocji przez ucznia; </w:t>
      </w:r>
    </w:p>
    <w:p w14:paraId="3E8849E6" w14:textId="77777777" w:rsidR="008A3B77" w:rsidRPr="00B10425" w:rsidRDefault="008A3B77" w:rsidP="008A3B77">
      <w:pPr>
        <w:autoSpaceDE w:val="0"/>
        <w:autoSpaceDN w:val="0"/>
        <w:adjustRightInd w:val="0"/>
        <w:jc w:val="both"/>
        <w:divId w:val="334309739"/>
      </w:pPr>
      <w:r w:rsidRPr="00B10425">
        <w:lastRenderedPageBreak/>
        <w:t xml:space="preserve">4)      sposób reagowania na bliskość fizyczną innych osób; </w:t>
      </w:r>
    </w:p>
    <w:p w14:paraId="0D87C7C9" w14:textId="77777777" w:rsidR="008A3B77" w:rsidRPr="00B10425" w:rsidRDefault="008A3B77" w:rsidP="008A3B77">
      <w:pPr>
        <w:autoSpaceDE w:val="0"/>
        <w:autoSpaceDN w:val="0"/>
        <w:adjustRightInd w:val="0"/>
        <w:jc w:val="both"/>
        <w:divId w:val="334309739"/>
      </w:pPr>
      <w:r w:rsidRPr="00B10425">
        <w:t xml:space="preserve">5)      sposób komunikowania się ucznia (język, specyficzne narzędzia oraz ich rodzaj); 6) inne czynniki istotne dla ucznia. </w:t>
      </w:r>
    </w:p>
    <w:p w14:paraId="2D082B95" w14:textId="1A82F30D" w:rsidR="008A3B77" w:rsidRPr="00B10425" w:rsidRDefault="008A3B77" w:rsidP="006B7938">
      <w:pPr>
        <w:pStyle w:val="Akapitzlist"/>
        <w:numPr>
          <w:ilvl w:val="0"/>
          <w:numId w:val="36"/>
        </w:numPr>
        <w:autoSpaceDE w:val="0"/>
        <w:autoSpaceDN w:val="0"/>
        <w:adjustRightInd w:val="0"/>
        <w:ind w:left="0"/>
        <w:jc w:val="both"/>
        <w:divId w:val="334309739"/>
      </w:pPr>
      <w:r w:rsidRPr="00B10425">
        <w:t xml:space="preserve">Niedopuszczalnym zachowaniem personelu jest: </w:t>
      </w:r>
    </w:p>
    <w:p w14:paraId="2D7CCA7F" w14:textId="77777777" w:rsidR="008A3B77" w:rsidRPr="00B10425" w:rsidRDefault="008A3B77" w:rsidP="008A3B77">
      <w:pPr>
        <w:autoSpaceDE w:val="0"/>
        <w:autoSpaceDN w:val="0"/>
        <w:adjustRightInd w:val="0"/>
        <w:jc w:val="both"/>
        <w:divId w:val="334309739"/>
      </w:pPr>
      <w:r w:rsidRPr="00B10425">
        <w:t xml:space="preserve">1)      omawianie w obecności osób nieupoważnionych sytuacji ucznia, w tym jego sytuacji rodzinnej, zdrowotnej itp.; </w:t>
      </w:r>
    </w:p>
    <w:p w14:paraId="27713C09" w14:textId="77777777" w:rsidR="008A3B77" w:rsidRPr="00B10425" w:rsidRDefault="008A3B77" w:rsidP="008A3B77">
      <w:pPr>
        <w:autoSpaceDE w:val="0"/>
        <w:autoSpaceDN w:val="0"/>
        <w:adjustRightInd w:val="0"/>
        <w:jc w:val="both"/>
        <w:divId w:val="334309739"/>
      </w:pPr>
      <w:r w:rsidRPr="00B10425">
        <w:t xml:space="preserve">2)      deprecjonujące porównania z innymi; </w:t>
      </w:r>
    </w:p>
    <w:p w14:paraId="3E18ED33" w14:textId="77777777" w:rsidR="008A3B77" w:rsidRPr="00B10425" w:rsidRDefault="008A3B77" w:rsidP="008A3B77">
      <w:pPr>
        <w:autoSpaceDE w:val="0"/>
        <w:autoSpaceDN w:val="0"/>
        <w:adjustRightInd w:val="0"/>
        <w:jc w:val="both"/>
        <w:divId w:val="334309739"/>
      </w:pPr>
      <w:r w:rsidRPr="00B10425">
        <w:t xml:space="preserve">3)      celowe prowokowanie u ucznia wystąpienia lub eskalacji zachowań trudnych czy niepożądanych; </w:t>
      </w:r>
    </w:p>
    <w:p w14:paraId="5D50A5C0" w14:textId="77777777" w:rsidR="008A3B77" w:rsidRPr="00B10425" w:rsidRDefault="008A3B77" w:rsidP="008A3B77">
      <w:pPr>
        <w:autoSpaceDE w:val="0"/>
        <w:autoSpaceDN w:val="0"/>
        <w:adjustRightInd w:val="0"/>
        <w:jc w:val="both"/>
        <w:divId w:val="334309739"/>
      </w:pPr>
      <w:r w:rsidRPr="00B10425">
        <w:t xml:space="preserve">4)      wyręczanie lub bezpośrednie nadzorowanie ucznia ponad niezbędny poziom, </w:t>
      </w:r>
    </w:p>
    <w:p w14:paraId="79F3A9FD" w14:textId="77777777" w:rsidR="008A3B77" w:rsidRPr="00B10425" w:rsidRDefault="008A3B77" w:rsidP="008A3B77">
      <w:pPr>
        <w:autoSpaceDE w:val="0"/>
        <w:autoSpaceDN w:val="0"/>
        <w:adjustRightInd w:val="0"/>
        <w:jc w:val="both"/>
        <w:divId w:val="334309739"/>
      </w:pPr>
      <w:r w:rsidRPr="00B10425">
        <w:t xml:space="preserve">m.in. podczas realizacji czynności samoobsługowych i higienicznych; </w:t>
      </w:r>
    </w:p>
    <w:p w14:paraId="13CD36B0" w14:textId="77777777" w:rsidR="008A3B77" w:rsidRPr="00B10425" w:rsidRDefault="008A3B77" w:rsidP="008A3B77">
      <w:pPr>
        <w:autoSpaceDE w:val="0"/>
        <w:autoSpaceDN w:val="0"/>
        <w:adjustRightInd w:val="0"/>
        <w:jc w:val="both"/>
        <w:divId w:val="334309739"/>
      </w:pPr>
      <w:r w:rsidRPr="00B10425">
        <w:t xml:space="preserve">5)      lekceważenie lub powierzchowne, nieuważne traktowanie zgłaszanej przez ucznia potrzeby wsparcia i pomocy; </w:t>
      </w:r>
    </w:p>
    <w:p w14:paraId="42B7C771" w14:textId="77777777" w:rsidR="008A3B77" w:rsidRPr="00B10425" w:rsidRDefault="008A3B77" w:rsidP="008A3B77">
      <w:pPr>
        <w:autoSpaceDE w:val="0"/>
        <w:autoSpaceDN w:val="0"/>
        <w:adjustRightInd w:val="0"/>
        <w:jc w:val="both"/>
        <w:divId w:val="334309739"/>
      </w:pPr>
      <w:r w:rsidRPr="00B10425">
        <w:t xml:space="preserve">6)      bierna postawa w zakresie troski o rozwój i zabezpieczenia ucznia w sytuacji zagrożenia jego dobrostanu.  </w:t>
      </w:r>
    </w:p>
    <w:p w14:paraId="306178E2" w14:textId="77777777" w:rsidR="008A3B77" w:rsidRDefault="008A3B77" w:rsidP="009C10BB">
      <w:pPr>
        <w:pStyle w:val="Bezodstpw"/>
        <w:jc w:val="both"/>
        <w:divId w:val="334309739"/>
        <w:rPr>
          <w:rFonts w:eastAsia="Times New Roman"/>
        </w:rPr>
      </w:pPr>
    </w:p>
    <w:p w14:paraId="48EBC624" w14:textId="77777777" w:rsidR="009C10BB" w:rsidRDefault="009C10BB" w:rsidP="006B7938">
      <w:pPr>
        <w:pStyle w:val="Bezodstpw"/>
        <w:numPr>
          <w:ilvl w:val="0"/>
          <w:numId w:val="34"/>
        </w:numPr>
        <w:jc w:val="both"/>
        <w:divId w:val="334309739"/>
        <w:rPr>
          <w:b/>
          <w:bCs/>
          <w:color w:val="000000" w:themeColor="text1"/>
        </w:rPr>
      </w:pPr>
      <w:r w:rsidRPr="00447DC7">
        <w:rPr>
          <w:b/>
          <w:bCs/>
          <w:color w:val="000000" w:themeColor="text1"/>
        </w:rPr>
        <w:t>Bezpieczne relacje między uczniami</w:t>
      </w:r>
      <w:r w:rsidRPr="0000306A">
        <w:rPr>
          <w:b/>
          <w:bCs/>
          <w:color w:val="000000" w:themeColor="text1"/>
        </w:rPr>
        <w:t xml:space="preserve"> </w:t>
      </w:r>
    </w:p>
    <w:p w14:paraId="302DBC34" w14:textId="77777777" w:rsidR="000A6237" w:rsidRDefault="000A6237" w:rsidP="000A6237">
      <w:pPr>
        <w:pStyle w:val="Bezodstpw"/>
        <w:ind w:left="720"/>
        <w:jc w:val="both"/>
        <w:divId w:val="334309739"/>
        <w:rPr>
          <w:b/>
          <w:bCs/>
          <w:color w:val="000000" w:themeColor="text1"/>
        </w:rPr>
      </w:pPr>
    </w:p>
    <w:p w14:paraId="3FD645D4" w14:textId="30C9CF13" w:rsidR="000A6237" w:rsidRPr="00B10425" w:rsidRDefault="001F096A" w:rsidP="000A6237">
      <w:pPr>
        <w:autoSpaceDE w:val="0"/>
        <w:autoSpaceDN w:val="0"/>
        <w:adjustRightInd w:val="0"/>
        <w:jc w:val="both"/>
        <w:divId w:val="334309739"/>
      </w:pPr>
      <w:r>
        <w:rPr>
          <w:rFonts w:eastAsia="Times New Roman"/>
        </w:rPr>
        <w:t xml:space="preserve">Katolickie Liceum Ogólnokształcące SPSK w Nysie </w:t>
      </w:r>
      <w:r w:rsidR="000A6237" w:rsidRPr="00B10425">
        <w:t>jest miejscem zapewniającym bezpieczeństwo wszystkim uczniom, także w grupie rówieśniczej. Kierując się wartościami, na których oparta jest praca w naszej szkole, staramy się wpoić naszej młodzieży postawę szacunku wobec każdego człowieka.  Pragniemy, by w relacjach międzyludzkich bliska była im ewangeliczna zasada: „Wszystko więc, co chcielibyście, żeby wam ludzie czynili, i wy im czyńcie” (Mt 7,12a).</w:t>
      </w:r>
    </w:p>
    <w:p w14:paraId="1A41A00C" w14:textId="77777777" w:rsidR="000A6237" w:rsidRPr="00B10425" w:rsidRDefault="000A6237" w:rsidP="000A6237">
      <w:pPr>
        <w:autoSpaceDE w:val="0"/>
        <w:autoSpaceDN w:val="0"/>
        <w:adjustRightInd w:val="0"/>
        <w:jc w:val="both"/>
        <w:divId w:val="334309739"/>
      </w:pPr>
      <w:r w:rsidRPr="00B10425">
        <w:t xml:space="preserve">Zasady bezpiecznych relacji między uczniami poznali wszyscy pracownicy placówki, dzięki czemu mogą oni umiejętnie i adekwatnie do zaistniałej sytuacji reagować na każde niewłaściwe zachowanie czy przemoc. Również uczniowie powinni przestrzegać poniższego kodeksu w szkole i poza nią, w kontakcie bezpośrednim i wirtualnym. </w:t>
      </w:r>
    </w:p>
    <w:p w14:paraId="62A5B184" w14:textId="77777777" w:rsidR="000A6237" w:rsidRPr="00B10425" w:rsidRDefault="000A6237" w:rsidP="000A6237">
      <w:pPr>
        <w:autoSpaceDE w:val="0"/>
        <w:autoSpaceDN w:val="0"/>
        <w:adjustRightInd w:val="0"/>
        <w:jc w:val="both"/>
        <w:divId w:val="334309739"/>
      </w:pPr>
      <w:r w:rsidRPr="00B10425">
        <w:t>Kodeks zachowań został opracowany z udziałem przedstawicieli uczniów oraz samorządu uczniowskiego po wcześniejszych konsultacjach z uczniami na zajęciach wychowawczych. Jego autorzy uwzględnili również specyfikę placówki oraz potrzeby przebywających w niej uczniów. Zasady zostały udostępnione młodzieży.</w:t>
      </w:r>
    </w:p>
    <w:p w14:paraId="099807E6" w14:textId="77777777" w:rsidR="000A6237" w:rsidRPr="00B10425" w:rsidRDefault="000A6237" w:rsidP="000A6237">
      <w:pPr>
        <w:autoSpaceDE w:val="0"/>
        <w:autoSpaceDN w:val="0"/>
        <w:adjustRightInd w:val="0"/>
        <w:jc w:val="both"/>
        <w:divId w:val="334309739"/>
      </w:pPr>
      <w:r w:rsidRPr="00B10425">
        <w:t>Ewaluacja i weryfikacja zasad bezpiecznych relacji pomiędzy uczniami odbywać się będzie przynajmniej raz na dwa lata, a także po każdej sytuacji kryzysowej, jeśli w szkole podjęta zostanie interwencja z powodu krzywdzenia rówieśniczego. Zmiana treści zasad bezpiecznych relacji między uczniami jest możliwa w każdym momencie na ich wniosek i z ich udziałem.</w:t>
      </w:r>
    </w:p>
    <w:p w14:paraId="2873A818" w14:textId="77777777" w:rsidR="000A6237" w:rsidRPr="00B10425" w:rsidRDefault="000A6237" w:rsidP="000A6237">
      <w:pPr>
        <w:autoSpaceDE w:val="0"/>
        <w:autoSpaceDN w:val="0"/>
        <w:adjustRightInd w:val="0"/>
        <w:divId w:val="334309739"/>
      </w:pPr>
      <w:r w:rsidRPr="00B10425">
        <w:rPr>
          <w:b/>
          <w:bCs/>
        </w:rPr>
        <w:t>a)</w:t>
      </w:r>
      <w:r w:rsidRPr="00B10425">
        <w:t xml:space="preserve">    </w:t>
      </w:r>
      <w:r w:rsidRPr="00B10425">
        <w:rPr>
          <w:b/>
          <w:bCs/>
        </w:rPr>
        <w:t>Równe traktowanie i szacunek dla każdej osoby:</w:t>
      </w:r>
    </w:p>
    <w:p w14:paraId="78047AA1" w14:textId="77777777" w:rsidR="000A6237" w:rsidRPr="00B10425" w:rsidRDefault="000A6237" w:rsidP="000A6237">
      <w:pPr>
        <w:autoSpaceDE w:val="0"/>
        <w:autoSpaceDN w:val="0"/>
        <w:adjustRightInd w:val="0"/>
        <w:divId w:val="334309739"/>
      </w:pPr>
      <w:r w:rsidRPr="00B10425">
        <w:t>1.     Traktuj innych tak, jak chcesz, aby inni traktowali Ciebie.</w:t>
      </w:r>
    </w:p>
    <w:p w14:paraId="5EE1717D" w14:textId="77777777" w:rsidR="000A6237" w:rsidRPr="00B10425" w:rsidRDefault="000A6237" w:rsidP="000A6237">
      <w:pPr>
        <w:autoSpaceDE w:val="0"/>
        <w:autoSpaceDN w:val="0"/>
        <w:adjustRightInd w:val="0"/>
        <w:divId w:val="334309739"/>
      </w:pPr>
      <w:r w:rsidRPr="00B10425">
        <w:t>2.     Pamiętaj, że każdemu człowiekowi należy się szacunek i troska o jego dobro.</w:t>
      </w:r>
    </w:p>
    <w:p w14:paraId="09CBC41F" w14:textId="77777777" w:rsidR="000A6237" w:rsidRPr="00B10425" w:rsidRDefault="000A6237" w:rsidP="000A6237">
      <w:pPr>
        <w:autoSpaceDE w:val="0"/>
        <w:autoSpaceDN w:val="0"/>
        <w:adjustRightInd w:val="0"/>
        <w:divId w:val="334309739"/>
      </w:pPr>
      <w:r w:rsidRPr="00B10425">
        <w:t>3.     Bądź tolerancyjny. Szanuj odmienny wygląd, przekonania, poglądy i cechy kolegów/koleżanek. Pamiętaj, że przez różnorodność wzajemnie się ubogacamy.</w:t>
      </w:r>
    </w:p>
    <w:p w14:paraId="692F8877" w14:textId="77777777" w:rsidR="000A6237" w:rsidRPr="00B10425" w:rsidRDefault="000A6237" w:rsidP="000A6237">
      <w:pPr>
        <w:autoSpaceDE w:val="0"/>
        <w:autoSpaceDN w:val="0"/>
        <w:adjustRightInd w:val="0"/>
        <w:divId w:val="334309739"/>
      </w:pPr>
      <w:r w:rsidRPr="00B10425">
        <w:t>4.     Masz  prawo do relacji z każdym uczniem. Szanuj jednak wolność osoby, o której uwagę zabiegasz. Ona może nie mieć ochoty na relacje z Tobą w danym momencie.</w:t>
      </w:r>
    </w:p>
    <w:p w14:paraId="5F9327B4" w14:textId="77777777" w:rsidR="000A6237" w:rsidRPr="00B10425" w:rsidRDefault="000A6237" w:rsidP="000A6237">
      <w:pPr>
        <w:autoSpaceDE w:val="0"/>
        <w:autoSpaceDN w:val="0"/>
        <w:adjustRightInd w:val="0"/>
        <w:divId w:val="334309739"/>
      </w:pPr>
      <w:r w:rsidRPr="00B10425">
        <w:t>5.     Zachowaj otwartość i bądź wrażliwy na wszystkie osoby, nawet jeśli nie należą do  grona Twoich najbliższych przyjaciół. Nie wykluczaj ich ze wspólnych działań, rozmów i szkolnych aktywności.</w:t>
      </w:r>
    </w:p>
    <w:p w14:paraId="2B670281" w14:textId="77777777" w:rsidR="000A6237" w:rsidRPr="00B10425" w:rsidRDefault="000A6237" w:rsidP="000A6237">
      <w:pPr>
        <w:autoSpaceDE w:val="0"/>
        <w:autoSpaceDN w:val="0"/>
        <w:adjustRightInd w:val="0"/>
        <w:divId w:val="334309739"/>
      </w:pPr>
      <w:r w:rsidRPr="00B10425">
        <w:rPr>
          <w:b/>
          <w:bCs/>
        </w:rPr>
        <w:t> </w:t>
      </w:r>
    </w:p>
    <w:p w14:paraId="29D7C7BC" w14:textId="77777777" w:rsidR="000A6237" w:rsidRPr="00B10425" w:rsidRDefault="000A6237" w:rsidP="000A6237">
      <w:pPr>
        <w:autoSpaceDE w:val="0"/>
        <w:autoSpaceDN w:val="0"/>
        <w:adjustRightInd w:val="0"/>
        <w:divId w:val="334309739"/>
      </w:pPr>
      <w:r w:rsidRPr="00B10425">
        <w:rPr>
          <w:b/>
          <w:bCs/>
        </w:rPr>
        <w:t>b)</w:t>
      </w:r>
      <w:r w:rsidRPr="00B10425">
        <w:t xml:space="preserve">    </w:t>
      </w:r>
      <w:r w:rsidRPr="00B10425">
        <w:rPr>
          <w:b/>
          <w:bCs/>
        </w:rPr>
        <w:t xml:space="preserve">Zasady komunikacji między uczniami: </w:t>
      </w:r>
    </w:p>
    <w:p w14:paraId="56164BF7" w14:textId="77777777" w:rsidR="000A6237" w:rsidRPr="00B10425" w:rsidRDefault="000A6237" w:rsidP="000A6237">
      <w:pPr>
        <w:autoSpaceDE w:val="0"/>
        <w:autoSpaceDN w:val="0"/>
        <w:adjustRightInd w:val="0"/>
        <w:divId w:val="334309739"/>
      </w:pPr>
      <w:r w:rsidRPr="00B10425">
        <w:t>1.     Zachowuj życzliwość i szacunek wobec kolegów/koleżanek.</w:t>
      </w:r>
    </w:p>
    <w:p w14:paraId="306D2650" w14:textId="77777777" w:rsidR="000A6237" w:rsidRPr="00B10425" w:rsidRDefault="000A6237" w:rsidP="000A6237">
      <w:pPr>
        <w:autoSpaceDE w:val="0"/>
        <w:autoSpaceDN w:val="0"/>
        <w:adjustRightInd w:val="0"/>
        <w:divId w:val="334309739"/>
      </w:pPr>
      <w:r w:rsidRPr="00B10425">
        <w:lastRenderedPageBreak/>
        <w:t>2.     Pamiętaj, że każdy ma prawo do wyrażania swojego zdania, myśli i przekonań, o ile nie naruszają one ogólnie przyjętych zasad dobrego wychowania i dobra innych osób.</w:t>
      </w:r>
    </w:p>
    <w:p w14:paraId="66638DE6" w14:textId="77777777" w:rsidR="000A6237" w:rsidRPr="00B10425" w:rsidRDefault="000A6237" w:rsidP="000A6237">
      <w:pPr>
        <w:autoSpaceDE w:val="0"/>
        <w:autoSpaceDN w:val="0"/>
        <w:adjustRightInd w:val="0"/>
        <w:divId w:val="334309739"/>
      </w:pPr>
      <w:r w:rsidRPr="00B10425">
        <w:t>3.     Słuchaj innych, gdy mówią. Nie przerywaj im, gdy się wypowiadają.</w:t>
      </w:r>
    </w:p>
    <w:p w14:paraId="14478B4C" w14:textId="77777777" w:rsidR="000A6237" w:rsidRPr="00B10425" w:rsidRDefault="000A6237" w:rsidP="000A6237">
      <w:pPr>
        <w:autoSpaceDE w:val="0"/>
        <w:autoSpaceDN w:val="0"/>
        <w:adjustRightInd w:val="0"/>
        <w:divId w:val="334309739"/>
      </w:pPr>
      <w:r w:rsidRPr="00B10425">
        <w:t xml:space="preserve">4.     Zachowuj kulturę słowa w każdej sytuacji. Nie używaj wulgaryzmów. </w:t>
      </w:r>
    </w:p>
    <w:p w14:paraId="17B794D0" w14:textId="77777777" w:rsidR="000A6237" w:rsidRPr="00B10425" w:rsidRDefault="000A6237" w:rsidP="000A6237">
      <w:pPr>
        <w:autoSpaceDE w:val="0"/>
        <w:autoSpaceDN w:val="0"/>
        <w:adjustRightInd w:val="0"/>
        <w:divId w:val="334309739"/>
      </w:pPr>
      <w:r w:rsidRPr="00B10425">
        <w:t>5.     Stosuj formy grzecznościowe.</w:t>
      </w:r>
    </w:p>
    <w:p w14:paraId="78D4BDDC" w14:textId="77777777" w:rsidR="000A6237" w:rsidRPr="00B10425" w:rsidRDefault="000A6237" w:rsidP="000A6237">
      <w:pPr>
        <w:autoSpaceDE w:val="0"/>
        <w:autoSpaceDN w:val="0"/>
        <w:adjustRightInd w:val="0"/>
        <w:divId w:val="334309739"/>
      </w:pPr>
      <w:r w:rsidRPr="00B10425">
        <w:t>6.     Pytaj o zgodę na kontakt fizyczny.</w:t>
      </w:r>
    </w:p>
    <w:p w14:paraId="14849A02" w14:textId="77777777" w:rsidR="000A6237" w:rsidRPr="00B10425" w:rsidRDefault="000A6237" w:rsidP="000A6237">
      <w:pPr>
        <w:autoSpaceDE w:val="0"/>
        <w:autoSpaceDN w:val="0"/>
        <w:adjustRightInd w:val="0"/>
        <w:divId w:val="334309739"/>
      </w:pPr>
      <w:r w:rsidRPr="00B10425">
        <w:t> </w:t>
      </w:r>
    </w:p>
    <w:p w14:paraId="3E150695" w14:textId="77777777" w:rsidR="000A6237" w:rsidRPr="00B10425" w:rsidRDefault="000A6237" w:rsidP="000A6237">
      <w:pPr>
        <w:autoSpaceDE w:val="0"/>
        <w:autoSpaceDN w:val="0"/>
        <w:adjustRightInd w:val="0"/>
        <w:divId w:val="334309739"/>
      </w:pPr>
      <w:r w:rsidRPr="00B10425">
        <w:rPr>
          <w:b/>
          <w:bCs/>
        </w:rPr>
        <w:t>c)</w:t>
      </w:r>
      <w:r w:rsidRPr="00B10425">
        <w:t xml:space="preserve">     </w:t>
      </w:r>
      <w:r w:rsidRPr="00B10425">
        <w:rPr>
          <w:b/>
          <w:bCs/>
        </w:rPr>
        <w:t>Szacunek dla cudzej własności, prywatności i przestrzeni:</w:t>
      </w:r>
    </w:p>
    <w:p w14:paraId="47AA6363" w14:textId="77777777" w:rsidR="000A6237" w:rsidRPr="00B10425" w:rsidRDefault="000A6237" w:rsidP="000A6237">
      <w:pPr>
        <w:autoSpaceDE w:val="0"/>
        <w:autoSpaceDN w:val="0"/>
        <w:adjustRightInd w:val="0"/>
        <w:divId w:val="334309739"/>
      </w:pPr>
      <w:r w:rsidRPr="00B10425">
        <w:t>1.     Szanuj rzeczy osobiste i mienie innych osób.</w:t>
      </w:r>
    </w:p>
    <w:p w14:paraId="6EB39DF6" w14:textId="77777777" w:rsidR="000A6237" w:rsidRPr="00B10425" w:rsidRDefault="000A6237" w:rsidP="000A6237">
      <w:pPr>
        <w:autoSpaceDE w:val="0"/>
        <w:autoSpaceDN w:val="0"/>
        <w:adjustRightInd w:val="0"/>
        <w:divId w:val="334309739"/>
      </w:pPr>
      <w:r w:rsidRPr="00B10425">
        <w:t>2.     Zapytaj, jeśli chcesz pożyczyć od kogoś jakąś rzecz.</w:t>
      </w:r>
    </w:p>
    <w:p w14:paraId="7BBFCDC4" w14:textId="77777777" w:rsidR="000A6237" w:rsidRPr="00B10425" w:rsidRDefault="000A6237" w:rsidP="000A6237">
      <w:pPr>
        <w:autoSpaceDE w:val="0"/>
        <w:autoSpaceDN w:val="0"/>
        <w:adjustRightInd w:val="0"/>
        <w:divId w:val="334309739"/>
      </w:pPr>
      <w:r w:rsidRPr="00B10425">
        <w:t>3.     Nie zabieraj rzeczy należących do innych bez ich zgody.</w:t>
      </w:r>
    </w:p>
    <w:p w14:paraId="0845CB86" w14:textId="77777777" w:rsidR="000A6237" w:rsidRPr="00B10425" w:rsidRDefault="000A6237" w:rsidP="000A6237">
      <w:pPr>
        <w:autoSpaceDE w:val="0"/>
        <w:autoSpaceDN w:val="0"/>
        <w:adjustRightInd w:val="0"/>
        <w:divId w:val="334309739"/>
      </w:pPr>
      <w:r w:rsidRPr="00B10425">
        <w:t>4.     Nie przeglądaj prywatnych rzeczy innych osób bez pytania. Każdy ma prawo do prywatności.</w:t>
      </w:r>
    </w:p>
    <w:p w14:paraId="789D75C5" w14:textId="77777777" w:rsidR="000A6237" w:rsidRPr="00B10425" w:rsidRDefault="000A6237" w:rsidP="000A6237">
      <w:pPr>
        <w:autoSpaceDE w:val="0"/>
        <w:autoSpaceDN w:val="0"/>
        <w:adjustRightInd w:val="0"/>
        <w:divId w:val="334309739"/>
      </w:pPr>
      <w:r w:rsidRPr="00B10425">
        <w:t>5.     Nie rób zdjęć, nie nagrywaj ani nie rozpowszechniaj wizerunku kolegów/koleżanek i nauczycieli/pracowników szkoły bez ich wyraźnej zgody.</w:t>
      </w:r>
    </w:p>
    <w:p w14:paraId="4BBBF935" w14:textId="77777777" w:rsidR="000A6237" w:rsidRPr="00B10425" w:rsidRDefault="000A6237" w:rsidP="000A6237">
      <w:pPr>
        <w:autoSpaceDE w:val="0"/>
        <w:autoSpaceDN w:val="0"/>
        <w:adjustRightInd w:val="0"/>
        <w:divId w:val="334309739"/>
      </w:pPr>
      <w:r w:rsidRPr="00B10425">
        <w:t>6.     Pamiętaj, że każdy ma prawo do przestrzeni osobistej. Jeśli inna osoba potrzebuje chwili samotności, uszanuj to. Naruszanie tej przestrzeni może rodzić konflikty.</w:t>
      </w:r>
    </w:p>
    <w:p w14:paraId="05543CCD" w14:textId="77777777" w:rsidR="000A6237" w:rsidRPr="00B10425" w:rsidRDefault="000A6237" w:rsidP="000A6237">
      <w:pPr>
        <w:autoSpaceDE w:val="0"/>
        <w:autoSpaceDN w:val="0"/>
        <w:adjustRightInd w:val="0"/>
        <w:divId w:val="334309739"/>
      </w:pPr>
      <w:r w:rsidRPr="00B10425">
        <w:t> </w:t>
      </w:r>
    </w:p>
    <w:p w14:paraId="0BAD3016" w14:textId="77777777" w:rsidR="000A6237" w:rsidRPr="00B10425" w:rsidRDefault="000A6237" w:rsidP="000A6237">
      <w:pPr>
        <w:autoSpaceDE w:val="0"/>
        <w:autoSpaceDN w:val="0"/>
        <w:adjustRightInd w:val="0"/>
        <w:divId w:val="334309739"/>
      </w:pPr>
      <w:r w:rsidRPr="00B10425">
        <w:rPr>
          <w:b/>
          <w:bCs/>
        </w:rPr>
        <w:t>d)</w:t>
      </w:r>
      <w:r w:rsidRPr="00B10425">
        <w:t xml:space="preserve">    </w:t>
      </w:r>
      <w:r w:rsidRPr="00B10425">
        <w:rPr>
          <w:b/>
          <w:bCs/>
        </w:rPr>
        <w:t>Zakaz stosowania przemocy w jakiejkolwiek formie:</w:t>
      </w:r>
    </w:p>
    <w:p w14:paraId="0E1A6488" w14:textId="77777777" w:rsidR="000A6237" w:rsidRPr="00B10425" w:rsidRDefault="000A6237" w:rsidP="000A6237">
      <w:pPr>
        <w:autoSpaceDE w:val="0"/>
        <w:autoSpaceDN w:val="0"/>
        <w:adjustRightInd w:val="0"/>
        <w:divId w:val="334309739"/>
      </w:pPr>
      <w:r w:rsidRPr="00B10425">
        <w:t>1.     Nie stwarzaj sytuacji, w których ktoś czułby się celowo pomijany, izolowany itp.</w:t>
      </w:r>
    </w:p>
    <w:p w14:paraId="258F7326" w14:textId="77777777" w:rsidR="000A6237" w:rsidRPr="00B10425" w:rsidRDefault="000A6237" w:rsidP="000A6237">
      <w:pPr>
        <w:autoSpaceDE w:val="0"/>
        <w:autoSpaceDN w:val="0"/>
        <w:adjustRightInd w:val="0"/>
        <w:divId w:val="334309739"/>
      </w:pPr>
      <w:r w:rsidRPr="00B10425">
        <w:t>2.     Nie stosuj przemocy fizycznej. Szturchanie, popychanie, kopanie czy siłowe przytrzymywanie kolegi/koleżanki naruszają jego/jej integralność fizyczną.</w:t>
      </w:r>
    </w:p>
    <w:p w14:paraId="0B41460F" w14:textId="77777777" w:rsidR="000A6237" w:rsidRPr="00B10425" w:rsidRDefault="000A6237" w:rsidP="000A6237">
      <w:pPr>
        <w:autoSpaceDE w:val="0"/>
        <w:autoSpaceDN w:val="0"/>
        <w:adjustRightInd w:val="0"/>
        <w:divId w:val="334309739"/>
      </w:pPr>
      <w:r w:rsidRPr="00B10425">
        <w:t>3.     Szanuj przestrzeń intymną kolegów/koleżanek. Nigdy nie dotykaj ich w sposób, który może być uznany za nieprzyzwoity lub niestosowny bądź jest nieakceptowany przez drugą osobę.</w:t>
      </w:r>
    </w:p>
    <w:p w14:paraId="62296B57" w14:textId="77777777" w:rsidR="000A6237" w:rsidRPr="00B10425" w:rsidRDefault="000A6237" w:rsidP="000A6237">
      <w:pPr>
        <w:autoSpaceDE w:val="0"/>
        <w:autoSpaceDN w:val="0"/>
        <w:adjustRightInd w:val="0"/>
        <w:divId w:val="334309739"/>
      </w:pPr>
      <w:r w:rsidRPr="00B10425">
        <w:t>4.     Nie wyśmiewaj, nie obgaduj, nie ośmieszaj, nie zawstydzaj, nie upokarzaj, nie lekceważ i nie obrażaj kolegów/koleżanek.</w:t>
      </w:r>
    </w:p>
    <w:p w14:paraId="6A07C3CA" w14:textId="77777777" w:rsidR="000A6237" w:rsidRPr="00B10425" w:rsidRDefault="000A6237" w:rsidP="000A6237">
      <w:pPr>
        <w:autoSpaceDE w:val="0"/>
        <w:autoSpaceDN w:val="0"/>
        <w:adjustRightInd w:val="0"/>
        <w:divId w:val="334309739"/>
      </w:pPr>
      <w:r w:rsidRPr="00B10425">
        <w:t>5.     Nie wypowiadaj się w sposób obraźliwy o rodzicach kolegów/koleżanek, nauczycielach czy innych dorosłych osobach.</w:t>
      </w:r>
    </w:p>
    <w:p w14:paraId="46EF1EC2" w14:textId="77777777" w:rsidR="000A6237" w:rsidRPr="00B10425" w:rsidRDefault="000A6237" w:rsidP="000A6237">
      <w:pPr>
        <w:autoSpaceDE w:val="0"/>
        <w:autoSpaceDN w:val="0"/>
        <w:adjustRightInd w:val="0"/>
        <w:divId w:val="334309739"/>
      </w:pPr>
      <w:r w:rsidRPr="00B10425">
        <w:t>6.     Nie zwracaj się w sposób wulgarny czy opryskliwy do innych.</w:t>
      </w:r>
    </w:p>
    <w:p w14:paraId="5E7BD469" w14:textId="77777777" w:rsidR="000A6237" w:rsidRPr="00B10425" w:rsidRDefault="000A6237" w:rsidP="000A6237">
      <w:pPr>
        <w:autoSpaceDE w:val="0"/>
        <w:autoSpaceDN w:val="0"/>
        <w:adjustRightInd w:val="0"/>
        <w:divId w:val="334309739"/>
      </w:pPr>
      <w:r w:rsidRPr="00B10425">
        <w:t>7.     Pamiętaj, że żarty są wtedy żartami, kiedy nikt z ich powodu nie cierpi. Jeśli jesteś świadkiem takich zachowań, natychmiast zainterweniuj i spróbuj zakończyć taką krzywdzącą sytuację.</w:t>
      </w:r>
    </w:p>
    <w:p w14:paraId="4F90BB7A" w14:textId="77777777" w:rsidR="000A6237" w:rsidRPr="00B10425" w:rsidRDefault="000A6237" w:rsidP="000A6237">
      <w:pPr>
        <w:autoSpaceDE w:val="0"/>
        <w:autoSpaceDN w:val="0"/>
        <w:adjustRightInd w:val="0"/>
        <w:divId w:val="334309739"/>
      </w:pPr>
      <w:r w:rsidRPr="00B10425">
        <w:t>8.     Nie narażaj siebie i innych uczniów na sytuacje zagrażające życiu i zdrowiu fizycznemu</w:t>
      </w:r>
      <w:r w:rsidRPr="00B10425">
        <w:rPr>
          <w:strike/>
        </w:rPr>
        <w:t xml:space="preserve"> </w:t>
      </w:r>
      <w:r w:rsidRPr="00B10425">
        <w:t>i psychicznemu.</w:t>
      </w:r>
    </w:p>
    <w:p w14:paraId="7E751068" w14:textId="77777777" w:rsidR="000A6237" w:rsidRPr="00B10425" w:rsidRDefault="000A6237" w:rsidP="000A6237">
      <w:pPr>
        <w:autoSpaceDE w:val="0"/>
        <w:autoSpaceDN w:val="0"/>
        <w:adjustRightInd w:val="0"/>
        <w:divId w:val="334309739"/>
      </w:pPr>
      <w:r w:rsidRPr="00B10425">
        <w:t>9.     Nie wyrażaj negatywnych, prześmiewczych komentarzy na temat m.in. zachowania, pracy, wyglądu kolegów/koleżanek czy dorosłych, w tym nauczycieli.</w:t>
      </w:r>
    </w:p>
    <w:p w14:paraId="6C0364DB" w14:textId="77777777" w:rsidR="000A6237" w:rsidRPr="00B10425" w:rsidRDefault="000A6237" w:rsidP="000A6237">
      <w:pPr>
        <w:autoSpaceDE w:val="0"/>
        <w:autoSpaceDN w:val="0"/>
        <w:adjustRightInd w:val="0"/>
        <w:divId w:val="334309739"/>
      </w:pPr>
      <w:r w:rsidRPr="00B10425">
        <w:t> </w:t>
      </w:r>
    </w:p>
    <w:p w14:paraId="59412828" w14:textId="77777777" w:rsidR="000A6237" w:rsidRPr="00B10425" w:rsidRDefault="000A6237" w:rsidP="000A6237">
      <w:pPr>
        <w:autoSpaceDE w:val="0"/>
        <w:autoSpaceDN w:val="0"/>
        <w:adjustRightInd w:val="0"/>
        <w:divId w:val="334309739"/>
      </w:pPr>
      <w:r w:rsidRPr="00B10425">
        <w:rPr>
          <w:b/>
          <w:bCs/>
        </w:rPr>
        <w:t>e)</w:t>
      </w:r>
      <w:r w:rsidRPr="00B10425">
        <w:t xml:space="preserve">     </w:t>
      </w:r>
      <w:r w:rsidRPr="00B10425">
        <w:rPr>
          <w:b/>
          <w:bCs/>
        </w:rPr>
        <w:t xml:space="preserve">Szacunek w kontaktach internetowych i zakaz </w:t>
      </w:r>
      <w:proofErr w:type="spellStart"/>
      <w:r w:rsidRPr="00B10425">
        <w:rPr>
          <w:b/>
          <w:bCs/>
        </w:rPr>
        <w:t>cyberprzemocy</w:t>
      </w:r>
      <w:proofErr w:type="spellEnd"/>
      <w:r w:rsidRPr="00B10425">
        <w:rPr>
          <w:b/>
          <w:bCs/>
        </w:rPr>
        <w:t xml:space="preserve">: </w:t>
      </w:r>
    </w:p>
    <w:p w14:paraId="33AE7773" w14:textId="77777777" w:rsidR="000A6237" w:rsidRPr="00B10425" w:rsidRDefault="000A6237" w:rsidP="000A6237">
      <w:pPr>
        <w:autoSpaceDE w:val="0"/>
        <w:autoSpaceDN w:val="0"/>
        <w:adjustRightInd w:val="0"/>
        <w:divId w:val="334309739"/>
      </w:pPr>
      <w:r w:rsidRPr="00B10425">
        <w:t>1.     Szanuj innych i traktuj ich tak, jak chcesz, by traktowali Ciebie – dotyczy to wszystkich typów Twojej aktywności w sieci. Pamiętaj, że po drugiej stronie ekranu jest drugi człowiek.</w:t>
      </w:r>
    </w:p>
    <w:p w14:paraId="4729465A" w14:textId="77777777" w:rsidR="000A6237" w:rsidRPr="00B10425" w:rsidRDefault="000A6237" w:rsidP="000A6237">
      <w:pPr>
        <w:autoSpaceDE w:val="0"/>
        <w:autoSpaceDN w:val="0"/>
        <w:adjustRightInd w:val="0"/>
        <w:divId w:val="334309739"/>
      </w:pPr>
      <w:r w:rsidRPr="00B10425">
        <w:t xml:space="preserve">2.     Pamiętaj, że </w:t>
      </w:r>
      <w:proofErr w:type="spellStart"/>
      <w:r w:rsidRPr="00B10425">
        <w:t>cyberprzemoc</w:t>
      </w:r>
      <w:proofErr w:type="spellEnd"/>
      <w:r w:rsidRPr="00B10425">
        <w:t xml:space="preserve"> często zaczyna się od tzw. „niewinnych żartów”. Nie każdy ma takie samo poczucie humoru. Uważaj na to, co piszesz i co publikujesz. W Internecie nic nie ginie. W świecie wirtualnym łatwo poruszyć lawinę wzajemnych niechęci, co może doprowadzić do konkretnych form przemocy, które mogą mieć negatywne i bolesne konsekwencje. </w:t>
      </w:r>
    </w:p>
    <w:p w14:paraId="157CC0CA" w14:textId="77777777" w:rsidR="000A6237" w:rsidRPr="00B10425" w:rsidRDefault="000A6237" w:rsidP="000A6237">
      <w:pPr>
        <w:autoSpaceDE w:val="0"/>
        <w:autoSpaceDN w:val="0"/>
        <w:adjustRightInd w:val="0"/>
        <w:divId w:val="334309739"/>
      </w:pPr>
      <w:r w:rsidRPr="00B10425">
        <w:t>3.     Nie udostępniaj kontaktów do innych osób (telefonicznych, mailowych) bez ich zgody</w:t>
      </w:r>
    </w:p>
    <w:p w14:paraId="6DFCD3E8" w14:textId="77777777" w:rsidR="000A6237" w:rsidRPr="00B10425" w:rsidRDefault="000A6237" w:rsidP="000A6237">
      <w:pPr>
        <w:autoSpaceDE w:val="0"/>
        <w:autoSpaceDN w:val="0"/>
        <w:adjustRightInd w:val="0"/>
        <w:divId w:val="334309739"/>
      </w:pPr>
      <w:r w:rsidRPr="00B10425">
        <w:t>4.     Dbaj o swój oraz innych wizerunek w sieci – nie publikuj wrażliwych danych, powierzonych ci informacji oraz zdjęć i filmów ośmieszających innych. Szanuj ich prywatność.</w:t>
      </w:r>
    </w:p>
    <w:p w14:paraId="175A52E9" w14:textId="77777777" w:rsidR="000A6237" w:rsidRPr="00B10425" w:rsidRDefault="000A6237" w:rsidP="000A6237">
      <w:pPr>
        <w:autoSpaceDE w:val="0"/>
        <w:autoSpaceDN w:val="0"/>
        <w:adjustRightInd w:val="0"/>
        <w:divId w:val="334309739"/>
      </w:pPr>
      <w:r w:rsidRPr="00B10425">
        <w:lastRenderedPageBreak/>
        <w:t>5.     Chroń intymność swoją i innych. Nie wysyłaj i nie udostępniaj zdjęć lub filmów, które by ją naruszały.</w:t>
      </w:r>
    </w:p>
    <w:p w14:paraId="7F2B7036" w14:textId="77777777" w:rsidR="000A6237" w:rsidRPr="00B10425" w:rsidRDefault="000A6237" w:rsidP="000A6237">
      <w:pPr>
        <w:autoSpaceDE w:val="0"/>
        <w:autoSpaceDN w:val="0"/>
        <w:adjustRightInd w:val="0"/>
        <w:divId w:val="334309739"/>
      </w:pPr>
      <w:r w:rsidRPr="00B10425">
        <w:t xml:space="preserve">6.     Sprzeciwiaj się </w:t>
      </w:r>
      <w:proofErr w:type="spellStart"/>
      <w:r w:rsidRPr="00B10425">
        <w:t>hejtowi</w:t>
      </w:r>
      <w:proofErr w:type="spellEnd"/>
      <w:r w:rsidRPr="00B10425">
        <w:t>, sam nie publikuj obrażających i agresywnych komentarzy oraz reaguj, gdy zauważysz, że ktoś jest poniżany w Internecie. Nie przesyłaj dalej ośmieszających wiadomości. Zgłoś takie działania odpowiednim osobom.</w:t>
      </w:r>
    </w:p>
    <w:p w14:paraId="407CB0F7" w14:textId="77777777" w:rsidR="000A6237" w:rsidRPr="00B10425" w:rsidRDefault="000A6237" w:rsidP="000A6237">
      <w:pPr>
        <w:autoSpaceDE w:val="0"/>
        <w:autoSpaceDN w:val="0"/>
        <w:adjustRightInd w:val="0"/>
        <w:divId w:val="334309739"/>
      </w:pPr>
      <w:r w:rsidRPr="00B10425">
        <w:t xml:space="preserve">7.     Nie prowokuj innych do niepotrzebnych, nieuzasadnionych kłótni. </w:t>
      </w:r>
      <w:proofErr w:type="spellStart"/>
      <w:r w:rsidRPr="00B10425">
        <w:t>Trolling</w:t>
      </w:r>
      <w:proofErr w:type="spellEnd"/>
      <w:r w:rsidRPr="00B10425">
        <w:t xml:space="preserve">, świadome poniżanie, nękanie i zaczepki są </w:t>
      </w:r>
      <w:proofErr w:type="spellStart"/>
      <w:r w:rsidRPr="00B10425">
        <w:t>zachowaniami</w:t>
      </w:r>
      <w:proofErr w:type="spellEnd"/>
      <w:r w:rsidRPr="00B10425">
        <w:t xml:space="preserve"> niedopuszczalnymi.</w:t>
      </w:r>
    </w:p>
    <w:p w14:paraId="0A9DDC8F" w14:textId="77777777" w:rsidR="000A6237" w:rsidRPr="00B10425" w:rsidRDefault="000A6237" w:rsidP="000A6237">
      <w:pPr>
        <w:autoSpaceDE w:val="0"/>
        <w:autoSpaceDN w:val="0"/>
        <w:adjustRightInd w:val="0"/>
        <w:divId w:val="334309739"/>
      </w:pPr>
      <w:r w:rsidRPr="00B10425">
        <w:t xml:space="preserve">8.     Nie wykluczaj swoich rówieśników z grup w mediach </w:t>
      </w:r>
      <w:proofErr w:type="spellStart"/>
      <w:r w:rsidRPr="00B10425">
        <w:t>społecznościowych</w:t>
      </w:r>
      <w:proofErr w:type="spellEnd"/>
      <w:r w:rsidRPr="00B10425">
        <w:t xml:space="preserve"> z powodu swoich prywatnych niechęci.</w:t>
      </w:r>
    </w:p>
    <w:p w14:paraId="652311D8" w14:textId="77777777" w:rsidR="000A6237" w:rsidRPr="00B10425" w:rsidRDefault="000A6237" w:rsidP="000A6237">
      <w:pPr>
        <w:autoSpaceDE w:val="0"/>
        <w:autoSpaceDN w:val="0"/>
        <w:adjustRightInd w:val="0"/>
        <w:divId w:val="334309739"/>
      </w:pPr>
      <w:r w:rsidRPr="00B10425">
        <w:t>9.     Nie podszywaj się w Internecie pod inne osoby. Takie zachowanie w cyberprzestrzeni jest kradzieżą tożsamości. To jest przestępstwo.</w:t>
      </w:r>
    </w:p>
    <w:p w14:paraId="0D7078A5" w14:textId="77777777" w:rsidR="000A6237" w:rsidRPr="00B10425" w:rsidRDefault="000A6237" w:rsidP="000A6237">
      <w:pPr>
        <w:autoSpaceDE w:val="0"/>
        <w:autoSpaceDN w:val="0"/>
        <w:adjustRightInd w:val="0"/>
        <w:divId w:val="334309739"/>
      </w:pPr>
      <w:r w:rsidRPr="00B10425">
        <w:t>10.  Jeżeli zauważysz, że ktoś nie wylogował się ze swojego konta, nie wykorzystuj tej sytuacji do działań, które przyniosłyby mu szkodę, ale życzliwie poinformuj go o jego nieuwadze.</w:t>
      </w:r>
    </w:p>
    <w:p w14:paraId="2ED0F802" w14:textId="77777777" w:rsidR="000A6237" w:rsidRPr="00B10425" w:rsidRDefault="000A6237" w:rsidP="000A6237">
      <w:pPr>
        <w:autoSpaceDE w:val="0"/>
        <w:autoSpaceDN w:val="0"/>
        <w:adjustRightInd w:val="0"/>
        <w:divId w:val="334309739"/>
      </w:pPr>
      <w:r w:rsidRPr="00B10425">
        <w:t>11.  Pamiętaj, że groźby, pomówienia, nawoływanie do nienawiści, prześladowanie, ośmieszanie w cyberprzestrzeni są karalne. Twoje działania w sieci nie są anonimowe.</w:t>
      </w:r>
    </w:p>
    <w:p w14:paraId="21C722B2" w14:textId="77777777" w:rsidR="000A6237" w:rsidRPr="00B10425" w:rsidRDefault="000A6237" w:rsidP="000A6237">
      <w:pPr>
        <w:autoSpaceDE w:val="0"/>
        <w:autoSpaceDN w:val="0"/>
        <w:adjustRightInd w:val="0"/>
        <w:divId w:val="334309739"/>
      </w:pPr>
      <w:r w:rsidRPr="00B10425">
        <w:t> </w:t>
      </w:r>
    </w:p>
    <w:p w14:paraId="6F8AC274" w14:textId="77777777" w:rsidR="000A6237" w:rsidRPr="00B10425" w:rsidRDefault="000A6237" w:rsidP="000A6237">
      <w:pPr>
        <w:autoSpaceDE w:val="0"/>
        <w:autoSpaceDN w:val="0"/>
        <w:adjustRightInd w:val="0"/>
        <w:divId w:val="334309739"/>
      </w:pPr>
      <w:r w:rsidRPr="00B10425">
        <w:rPr>
          <w:b/>
          <w:bCs/>
        </w:rPr>
        <w:t>f)</w:t>
      </w:r>
      <w:r w:rsidRPr="00B10425">
        <w:t xml:space="preserve">     </w:t>
      </w:r>
      <w:r w:rsidRPr="00B10425">
        <w:rPr>
          <w:b/>
          <w:bCs/>
        </w:rPr>
        <w:t> Sposoby pokojowego rozwiązywania konfliktów:</w:t>
      </w:r>
    </w:p>
    <w:p w14:paraId="3952DA65" w14:textId="77777777" w:rsidR="000A6237" w:rsidRPr="00B10425" w:rsidRDefault="000A6237" w:rsidP="000A6237">
      <w:pPr>
        <w:autoSpaceDE w:val="0"/>
        <w:autoSpaceDN w:val="0"/>
        <w:adjustRightInd w:val="0"/>
        <w:divId w:val="334309739"/>
      </w:pPr>
      <w:r w:rsidRPr="00B10425">
        <w:t xml:space="preserve">1.     wycisz się, uspokój, zatrzymaj niepotrzebną kłótnię, zanim stracisz nad sobą kontrolę. Jeśli jest taka możliwość i tego potrzebujesz, wyjdź z pomieszczenia, w którym doszło do konfliktu. </w:t>
      </w:r>
    </w:p>
    <w:p w14:paraId="3A913114" w14:textId="77777777" w:rsidR="000A6237" w:rsidRPr="00B10425" w:rsidRDefault="000A6237" w:rsidP="000A6237">
      <w:pPr>
        <w:autoSpaceDE w:val="0"/>
        <w:autoSpaceDN w:val="0"/>
        <w:adjustRightInd w:val="0"/>
        <w:divId w:val="334309739"/>
      </w:pPr>
      <w:r w:rsidRPr="00B10425">
        <w:t>2.     Zastanów się, co chcesz osiągnąć. Jeśli to możliwe, podejmij spokojną rozmowę z drugą stroną.</w:t>
      </w:r>
    </w:p>
    <w:p w14:paraId="6F14A4AE" w14:textId="77777777" w:rsidR="000A6237" w:rsidRPr="00B10425" w:rsidRDefault="000A6237" w:rsidP="000A6237">
      <w:pPr>
        <w:autoSpaceDE w:val="0"/>
        <w:autoSpaceDN w:val="0"/>
        <w:adjustRightInd w:val="0"/>
        <w:divId w:val="334309739"/>
      </w:pPr>
      <w:r w:rsidRPr="00B10425">
        <w:t>3.     Umów się na rozmowę w bardziej odpowiednich warunkach, w ten sposób opadną Twoje emocje, a Ty zyskasz czas na konstruktywny dialog.</w:t>
      </w:r>
    </w:p>
    <w:p w14:paraId="05FE8DF1" w14:textId="77777777" w:rsidR="000A6237" w:rsidRPr="00B10425" w:rsidRDefault="000A6237" w:rsidP="000A6237">
      <w:pPr>
        <w:autoSpaceDE w:val="0"/>
        <w:autoSpaceDN w:val="0"/>
        <w:adjustRightInd w:val="0"/>
        <w:divId w:val="334309739"/>
      </w:pPr>
      <w:r w:rsidRPr="00B10425">
        <w:t>4.     Powiedz, co według Ciebie jest problemem, co przyczyną nieporozumienia i czego oczekujesz.</w:t>
      </w:r>
    </w:p>
    <w:p w14:paraId="11980B3B" w14:textId="77777777" w:rsidR="000A6237" w:rsidRPr="00B10425" w:rsidRDefault="000A6237" w:rsidP="000A6237">
      <w:pPr>
        <w:autoSpaceDE w:val="0"/>
        <w:autoSpaceDN w:val="0"/>
        <w:adjustRightInd w:val="0"/>
        <w:divId w:val="334309739"/>
      </w:pPr>
      <w:r w:rsidRPr="00B10425">
        <w:t>5.     Słuchaj drugiej osoby. Dopytaj o jej odczucia i oczekiwania. Podsumuj to, co usłyszałeś/usłyszałaś dla upewnienia się, czy dobrze zrozumiałeś/zrozumiałaś jej komunikat. Nigdy nie neguj tego, że ktoś w zupełnie inny sposób niż Ty odbiera daną sytuację.</w:t>
      </w:r>
    </w:p>
    <w:p w14:paraId="10F37E26" w14:textId="77777777" w:rsidR="000A6237" w:rsidRPr="00B10425" w:rsidRDefault="000A6237" w:rsidP="000A6237">
      <w:pPr>
        <w:autoSpaceDE w:val="0"/>
        <w:autoSpaceDN w:val="0"/>
        <w:adjustRightInd w:val="0"/>
        <w:divId w:val="334309739"/>
      </w:pPr>
      <w:r w:rsidRPr="00B10425">
        <w:t>6.     Upewnij się, że Twój rozmówca powiedział wszystko odnośnie do swoich odczuć. Wspólnie wymyślcie rozwiązanie satysfakcjonujące obie strony.</w:t>
      </w:r>
    </w:p>
    <w:p w14:paraId="683B359E" w14:textId="77777777" w:rsidR="000A6237" w:rsidRPr="00B10425" w:rsidRDefault="000A6237" w:rsidP="000A6237">
      <w:pPr>
        <w:autoSpaceDE w:val="0"/>
        <w:autoSpaceDN w:val="0"/>
        <w:adjustRightInd w:val="0"/>
        <w:divId w:val="334309739"/>
      </w:pPr>
      <w:r w:rsidRPr="00B10425">
        <w:t>7.     Jeśli nie uda się Wam dojść do porozumienia, poproś o pomoc nauczyciela, wychowawcę, pedagoga lub dyrektora szkoły. Porozmawiaj o tym z Twoimi rodzicami. Trudnych konfliktów nie rozwiązuj samodzielnie.</w:t>
      </w:r>
    </w:p>
    <w:p w14:paraId="4284E8FB" w14:textId="77777777" w:rsidR="000A6237" w:rsidRPr="00B10425" w:rsidRDefault="000A6237" w:rsidP="000A6237">
      <w:pPr>
        <w:autoSpaceDE w:val="0"/>
        <w:autoSpaceDN w:val="0"/>
        <w:adjustRightInd w:val="0"/>
        <w:divId w:val="334309739"/>
      </w:pPr>
      <w:r w:rsidRPr="00B10425">
        <w:t>8.     Nie bądź obojętny, gdy komuś dzieje się krzywda. Zawsze poinformuj o tym pracownika szkoły.</w:t>
      </w:r>
    </w:p>
    <w:p w14:paraId="401C69A4" w14:textId="580D2653" w:rsidR="009C10BB" w:rsidRDefault="000A6237" w:rsidP="008A3B77">
      <w:pPr>
        <w:autoSpaceDE w:val="0"/>
        <w:autoSpaceDN w:val="0"/>
        <w:adjustRightInd w:val="0"/>
        <w:divId w:val="334309739"/>
        <w:rPr>
          <w:b/>
          <w:bCs/>
          <w:color w:val="000000" w:themeColor="text1"/>
        </w:rPr>
      </w:pPr>
      <w:r w:rsidRPr="00B10425">
        <w:rPr>
          <w:i/>
          <w:iCs/>
        </w:rPr>
        <w:t> </w:t>
      </w:r>
    </w:p>
    <w:p w14:paraId="01ED1AA3" w14:textId="181D274D" w:rsidR="0000306A" w:rsidRPr="009C10BB" w:rsidRDefault="0000306A" w:rsidP="006B7938">
      <w:pPr>
        <w:pStyle w:val="Bezodstpw"/>
        <w:numPr>
          <w:ilvl w:val="0"/>
          <w:numId w:val="34"/>
        </w:numPr>
        <w:jc w:val="both"/>
        <w:divId w:val="334309739"/>
        <w:rPr>
          <w:b/>
          <w:bCs/>
          <w:color w:val="000000" w:themeColor="text1"/>
        </w:rPr>
      </w:pPr>
      <w:r w:rsidRPr="009C10BB">
        <w:rPr>
          <w:b/>
          <w:bCs/>
          <w:color w:val="000000" w:themeColor="text1"/>
        </w:rPr>
        <w:t>Zasady rekrutacji personelu</w:t>
      </w:r>
    </w:p>
    <w:p w14:paraId="473EDB0A" w14:textId="77777777" w:rsidR="0000306A" w:rsidRPr="006962B2" w:rsidRDefault="0000306A" w:rsidP="0000306A">
      <w:pPr>
        <w:pStyle w:val="Bezodstpw"/>
        <w:ind w:left="720"/>
        <w:jc w:val="both"/>
        <w:divId w:val="334309739"/>
        <w:rPr>
          <w:rFonts w:eastAsia="Times New Roman"/>
        </w:rPr>
      </w:pPr>
    </w:p>
    <w:p w14:paraId="101C7FCB" w14:textId="77777777" w:rsidR="00243353" w:rsidRPr="006962B2" w:rsidRDefault="00673238" w:rsidP="003414F1">
      <w:pPr>
        <w:pStyle w:val="Bezodstpw"/>
        <w:rPr>
          <w:rFonts w:eastAsia="Times New Roman"/>
        </w:rPr>
      </w:pPr>
      <w:r w:rsidRPr="006962B2">
        <w:rPr>
          <w:rFonts w:eastAsia="Times New Roman"/>
          <w:b/>
          <w:bCs/>
        </w:rPr>
        <w:t>Zasady rekrutacji personelu (pracowników/wolontariuszy/stażystów/praktykantów)</w:t>
      </w:r>
    </w:p>
    <w:p w14:paraId="76962A3D" w14:textId="7AD54D01" w:rsidR="00231F2F" w:rsidRDefault="00673238" w:rsidP="00D470ED">
      <w:pPr>
        <w:pStyle w:val="Bezodstpw"/>
        <w:spacing w:after="60"/>
        <w:jc w:val="both"/>
        <w:divId w:val="177356976"/>
        <w:rPr>
          <w:rFonts w:eastAsia="Times New Roman"/>
        </w:rPr>
      </w:pPr>
      <w:r w:rsidRPr="006962B2">
        <w:rPr>
          <w:rFonts w:eastAsia="Times New Roman"/>
        </w:rPr>
        <w:br/>
        <w:t>Rekrutacja członków personelu placówki odbywa się zgodnie z zasadami bezpiecznej rekrutacji personelu. Zasady stanowią Załącznik [nr</w:t>
      </w:r>
      <w:r w:rsidR="00852E53" w:rsidRPr="006962B2">
        <w:rPr>
          <w:rFonts w:eastAsia="Times New Roman"/>
        </w:rPr>
        <w:t xml:space="preserve"> 1</w:t>
      </w:r>
      <w:r w:rsidRPr="006962B2">
        <w:rPr>
          <w:rFonts w:eastAsia="Times New Roman"/>
        </w:rPr>
        <w:t>] do niniejszej Polityki.</w:t>
      </w:r>
    </w:p>
    <w:p w14:paraId="0922394A" w14:textId="71A9F7E7" w:rsidR="00231F2F" w:rsidRDefault="00673238" w:rsidP="00D470ED">
      <w:pPr>
        <w:pStyle w:val="Bezodstpw"/>
        <w:spacing w:after="60"/>
        <w:jc w:val="both"/>
        <w:divId w:val="177356976"/>
        <w:rPr>
          <w:rFonts w:eastAsia="Times New Roman"/>
        </w:rPr>
      </w:pPr>
      <w:r w:rsidRPr="006962B2">
        <w:rPr>
          <w:rFonts w:eastAsia="Times New Roman"/>
        </w:rPr>
        <w:t>Ustawa z dnia 13 maja 2016 r. o przeciwdziałaniu zagrożeniom przestępczością na tle seksualnym (tj. Dz. U. z 2020 r. poz. 152)</w:t>
      </w:r>
    </w:p>
    <w:p w14:paraId="5B21061B" w14:textId="6B7B271B" w:rsidR="00231F2F" w:rsidRDefault="00673238" w:rsidP="0000306A">
      <w:pPr>
        <w:pStyle w:val="Bezodstpw"/>
        <w:spacing w:after="60"/>
        <w:jc w:val="both"/>
        <w:rPr>
          <w:rFonts w:eastAsia="Times New Roman"/>
        </w:rPr>
      </w:pPr>
      <w:r w:rsidRPr="00231F2F">
        <w:rPr>
          <w:rFonts w:eastAsia="Times New Roman"/>
        </w:rPr>
        <w:t>Ustawa z dnia 24 maja 2000 r. o Krajowym Rejestrze Karnym (tj. Dz. U. z 2021 r. poz. 1709).</w:t>
      </w:r>
      <w:r w:rsidRPr="00231F2F">
        <w:rPr>
          <w:rFonts w:eastAsia="Times New Roman"/>
        </w:rPr>
        <w:br/>
      </w:r>
      <w:r w:rsidRPr="00231F2F">
        <w:rPr>
          <w:rFonts w:eastAsia="Times New Roman"/>
        </w:rPr>
        <w:br/>
      </w:r>
    </w:p>
    <w:p w14:paraId="1530D4E0" w14:textId="77777777" w:rsidR="000A6237" w:rsidRPr="000A6237" w:rsidRDefault="009C10BB" w:rsidP="006B7938">
      <w:pPr>
        <w:pStyle w:val="Bezodstpw"/>
        <w:numPr>
          <w:ilvl w:val="0"/>
          <w:numId w:val="34"/>
        </w:numPr>
        <w:rPr>
          <w:rFonts w:eastAsia="Times New Roman"/>
        </w:rPr>
      </w:pPr>
      <w:r w:rsidRPr="00447DC7">
        <w:rPr>
          <w:b/>
          <w:bCs/>
          <w:color w:val="000000" w:themeColor="text1"/>
        </w:rPr>
        <w:t>Upowszechnianie wiedzy o standardach ochrony małoletnich</w:t>
      </w:r>
      <w:r>
        <w:rPr>
          <w:rFonts w:eastAsia="Times New Roman"/>
          <w:b/>
          <w:bCs/>
        </w:rPr>
        <w:t xml:space="preserve"> </w:t>
      </w:r>
    </w:p>
    <w:p w14:paraId="00898B46" w14:textId="77777777" w:rsidR="000A6237" w:rsidRPr="000A6237" w:rsidRDefault="000A6237" w:rsidP="000A6237">
      <w:pPr>
        <w:pStyle w:val="Bezodstpw"/>
        <w:ind w:left="720"/>
        <w:rPr>
          <w:rFonts w:eastAsia="Times New Roman"/>
        </w:rPr>
      </w:pPr>
    </w:p>
    <w:p w14:paraId="693A6C2B" w14:textId="77777777" w:rsidR="000A6237" w:rsidRDefault="000A6237" w:rsidP="006B7938">
      <w:pPr>
        <w:numPr>
          <w:ilvl w:val="0"/>
          <w:numId w:val="30"/>
        </w:numPr>
        <w:spacing w:line="269" w:lineRule="auto"/>
        <w:ind w:hanging="360"/>
        <w:jc w:val="both"/>
      </w:pPr>
      <w:r>
        <w:t xml:space="preserve">Dokument „Standardy Ochrony Małoletnich” jest dokumentem Szkoły ogólnodostępnym dla personelu Szkoły, uczniów oraz ich opiekunów. </w:t>
      </w:r>
    </w:p>
    <w:p w14:paraId="0154A06A" w14:textId="6C41D936" w:rsidR="000A6237" w:rsidRDefault="000A6237" w:rsidP="006B7938">
      <w:pPr>
        <w:numPr>
          <w:ilvl w:val="0"/>
          <w:numId w:val="30"/>
        </w:numPr>
        <w:spacing w:line="269" w:lineRule="auto"/>
        <w:ind w:hanging="360"/>
        <w:jc w:val="both"/>
      </w:pPr>
      <w:r>
        <w:t xml:space="preserve">Dokument opublikowany jest na stronie internetowej Szkoły, dostępny w Sekretariacie Szkoły oraz wywieszony w odpowiednim miejscu. </w:t>
      </w:r>
      <w:r w:rsidR="004E0D98">
        <w:t>Ponadto w gablocie głównej jest informacja o miejscu w którym znajdują się Standardy Ochrony Małoletnich.</w:t>
      </w:r>
    </w:p>
    <w:p w14:paraId="269AC07A" w14:textId="66838154" w:rsidR="000A6237" w:rsidRDefault="000A6237" w:rsidP="006B7938">
      <w:pPr>
        <w:numPr>
          <w:ilvl w:val="0"/>
          <w:numId w:val="30"/>
        </w:numPr>
        <w:spacing w:line="269" w:lineRule="auto"/>
        <w:ind w:hanging="360"/>
        <w:jc w:val="both"/>
      </w:pPr>
      <w:r>
        <w:t xml:space="preserve">Dokument omawiany jest </w:t>
      </w:r>
      <w:r w:rsidR="004E0D98">
        <w:t xml:space="preserve">zawsze </w:t>
      </w:r>
      <w:r>
        <w:t>na pierwszym zebraniu z opiekunami</w:t>
      </w:r>
      <w:r w:rsidR="004E0D98">
        <w:t xml:space="preserve"> dzieci</w:t>
      </w:r>
      <w:r>
        <w:t>, a w dalszej kolejności na pierwszym zebraniu w danym roku szkolnym (chyba, że ulegnie zmianie, wówczas omawiany jest również na pierwszym z zebrań odbywającym się po wprowadzeniu zmian).</w:t>
      </w:r>
      <w:r w:rsidR="004E0D98">
        <w:t xml:space="preserve"> Fakt ten zapisany jest w e-dzienniku przez wychowawcę danej klasy.</w:t>
      </w:r>
    </w:p>
    <w:p w14:paraId="19D6C41E" w14:textId="77777777" w:rsidR="000A6237" w:rsidRDefault="000A6237" w:rsidP="006B7938">
      <w:pPr>
        <w:numPr>
          <w:ilvl w:val="0"/>
          <w:numId w:val="30"/>
        </w:numPr>
        <w:spacing w:line="269" w:lineRule="auto"/>
        <w:ind w:hanging="360"/>
        <w:jc w:val="both"/>
      </w:pPr>
      <w:r>
        <w:t>Nowozatrudniony pracownik zobowiązany jest podpisać oświadczenie o zapoznaniu się ze Standardami.</w:t>
      </w:r>
    </w:p>
    <w:p w14:paraId="5F2E6FED" w14:textId="77777777" w:rsidR="000A6237" w:rsidRDefault="000A6237" w:rsidP="006B7938">
      <w:pPr>
        <w:numPr>
          <w:ilvl w:val="0"/>
          <w:numId w:val="30"/>
        </w:numPr>
        <w:spacing w:line="269" w:lineRule="auto"/>
        <w:ind w:hanging="360"/>
        <w:jc w:val="both"/>
      </w:pPr>
      <w:r>
        <w:t xml:space="preserve">Nauczyciele, wychowawcy na lekcji wychowawczej mają obowiązek zapoznania uczniów ze Standardami oraz omówienia ich w taki sposób, aby uczniowie mogli go zrozumieć niezależnie od wieku i sprawności intelektualnej. </w:t>
      </w:r>
    </w:p>
    <w:p w14:paraId="36FCE3C4" w14:textId="30394B19" w:rsidR="009C10BB" w:rsidRPr="009C10BB" w:rsidRDefault="009C10BB" w:rsidP="000A6237">
      <w:pPr>
        <w:pStyle w:val="Bezodstpw"/>
        <w:rPr>
          <w:rFonts w:eastAsia="Times New Roman"/>
        </w:rPr>
      </w:pPr>
    </w:p>
    <w:p w14:paraId="308F97E4" w14:textId="77777777" w:rsidR="009C10BB" w:rsidRDefault="009C10BB" w:rsidP="006B7938">
      <w:pPr>
        <w:pStyle w:val="Bezodstpw"/>
        <w:numPr>
          <w:ilvl w:val="0"/>
          <w:numId w:val="34"/>
        </w:numPr>
        <w:rPr>
          <w:b/>
          <w:bCs/>
          <w:color w:val="000000" w:themeColor="text1"/>
        </w:rPr>
      </w:pPr>
      <w:r w:rsidRPr="00447DC7">
        <w:rPr>
          <w:b/>
          <w:bCs/>
          <w:color w:val="000000" w:themeColor="text1"/>
        </w:rPr>
        <w:t>Obowiązki osób odpowiedzialnych za wprowadzanie i realizację standardów</w:t>
      </w:r>
    </w:p>
    <w:p w14:paraId="423DD95F" w14:textId="01027820" w:rsidR="009C10BB" w:rsidRDefault="009C10BB" w:rsidP="009C10BB">
      <w:pPr>
        <w:pStyle w:val="Bezodstpw"/>
        <w:rPr>
          <w:rFonts w:eastAsia="Times New Roman"/>
        </w:rPr>
      </w:pPr>
    </w:p>
    <w:p w14:paraId="0E09B901" w14:textId="5371C5F5" w:rsidR="004E0D98" w:rsidRPr="008A3B77" w:rsidRDefault="004E0D98" w:rsidP="006B7938">
      <w:pPr>
        <w:pStyle w:val="Akapitzlist"/>
        <w:numPr>
          <w:ilvl w:val="0"/>
          <w:numId w:val="35"/>
        </w:numPr>
        <w:autoSpaceDE w:val="0"/>
        <w:autoSpaceDN w:val="0"/>
        <w:adjustRightInd w:val="0"/>
        <w:ind w:left="0"/>
      </w:pPr>
      <w:r w:rsidRPr="008A3B77">
        <w:rPr>
          <w:bCs/>
        </w:rPr>
        <w:t>Zakres kompetencji osoby odpowiedzialnej za przygotowanie personelu:</w:t>
      </w:r>
    </w:p>
    <w:p w14:paraId="260B09F8" w14:textId="77777777" w:rsidR="004E0D98" w:rsidRPr="008A3B77" w:rsidRDefault="004E0D98" w:rsidP="004E0D98">
      <w:pPr>
        <w:autoSpaceDE w:val="0"/>
        <w:autoSpaceDN w:val="0"/>
        <w:adjustRightInd w:val="0"/>
      </w:pPr>
      <w:r w:rsidRPr="008A3B77">
        <w:t>Osobą odpowiedzialną za przygotowanie personelu do stosowania standardów ochrony małoletnich jest dyrektor placówki. Dyrektor może upoważnić wyznaczoną przez siebie osobę do realizacji tego zadania. Do kompetencji tej osoby należy:</w:t>
      </w:r>
    </w:p>
    <w:p w14:paraId="108A4830" w14:textId="77777777" w:rsidR="004E0D98" w:rsidRPr="008A3B77" w:rsidRDefault="004E0D98" w:rsidP="006B7938">
      <w:pPr>
        <w:numPr>
          <w:ilvl w:val="0"/>
          <w:numId w:val="31"/>
        </w:numPr>
        <w:autoSpaceDE w:val="0"/>
        <w:autoSpaceDN w:val="0"/>
        <w:adjustRightInd w:val="0"/>
        <w:ind w:left="0" w:firstLine="0"/>
      </w:pPr>
      <w:r w:rsidRPr="008A3B77">
        <w:t>Organizacja i prowadzenie szkoleń dla personelu w zakresie rozpoznawania i reagowania na przypadki krzywdzenia małoletnich.</w:t>
      </w:r>
    </w:p>
    <w:p w14:paraId="24000BCB" w14:textId="77777777" w:rsidR="004E0D98" w:rsidRPr="008A3B77" w:rsidRDefault="004E0D98" w:rsidP="006B7938">
      <w:pPr>
        <w:numPr>
          <w:ilvl w:val="0"/>
          <w:numId w:val="31"/>
        </w:numPr>
        <w:autoSpaceDE w:val="0"/>
        <w:autoSpaceDN w:val="0"/>
        <w:adjustRightInd w:val="0"/>
        <w:ind w:left="0" w:firstLine="0"/>
      </w:pPr>
      <w:r w:rsidRPr="008A3B77">
        <w:t>Zapewnienie, że wszyscy pracownicy są zaznajomieni ze „standardami ochrony małoletnich” obowiązującymi w placówce.</w:t>
      </w:r>
    </w:p>
    <w:p w14:paraId="30D1209F" w14:textId="77777777" w:rsidR="004E0D98" w:rsidRPr="008A3B77" w:rsidRDefault="004E0D98" w:rsidP="006B7938">
      <w:pPr>
        <w:numPr>
          <w:ilvl w:val="0"/>
          <w:numId w:val="31"/>
        </w:numPr>
        <w:autoSpaceDE w:val="0"/>
        <w:autoSpaceDN w:val="0"/>
        <w:adjustRightInd w:val="0"/>
        <w:ind w:left="0" w:firstLine="0"/>
      </w:pPr>
      <w:r w:rsidRPr="008A3B77">
        <w:t>Monitorowanie przestrzegania standardów przez personel oraz podejmowanie działań korygujących w przypadku ich naruszenia.</w:t>
      </w:r>
    </w:p>
    <w:p w14:paraId="61DD3E3D" w14:textId="6CF37CAB" w:rsidR="004E0D98" w:rsidRPr="008A3B77" w:rsidRDefault="004E0D98" w:rsidP="006B7938">
      <w:pPr>
        <w:pStyle w:val="Akapitzlist"/>
        <w:numPr>
          <w:ilvl w:val="0"/>
          <w:numId w:val="35"/>
        </w:numPr>
        <w:autoSpaceDE w:val="0"/>
        <w:autoSpaceDN w:val="0"/>
        <w:adjustRightInd w:val="0"/>
        <w:ind w:left="0"/>
      </w:pPr>
      <w:r w:rsidRPr="008A3B77">
        <w:rPr>
          <w:bCs/>
        </w:rPr>
        <w:t>Zasady przygotowania personelu do stosowania standardów:</w:t>
      </w:r>
    </w:p>
    <w:p w14:paraId="7FA99920" w14:textId="77777777" w:rsidR="004E0D98" w:rsidRPr="008A3B77" w:rsidRDefault="004E0D98" w:rsidP="006B7938">
      <w:pPr>
        <w:numPr>
          <w:ilvl w:val="0"/>
          <w:numId w:val="32"/>
        </w:numPr>
        <w:autoSpaceDE w:val="0"/>
        <w:autoSpaceDN w:val="0"/>
        <w:adjustRightInd w:val="0"/>
        <w:ind w:left="0" w:firstLine="0"/>
      </w:pPr>
      <w:r w:rsidRPr="008A3B77">
        <w:rPr>
          <w:bCs/>
        </w:rPr>
        <w:t>Szkolenia wstępne:</w:t>
      </w:r>
      <w:r w:rsidRPr="008A3B77">
        <w:t xml:space="preserve"> Przed rozpoczęciem pracy każdy nowo zatrudniony pracownik powinien przejść szkolenie w zakresie standardów ochrony małoletnich.</w:t>
      </w:r>
    </w:p>
    <w:p w14:paraId="28646134" w14:textId="77777777" w:rsidR="004E0D98" w:rsidRPr="008A3B77" w:rsidRDefault="004E0D98" w:rsidP="006B7938">
      <w:pPr>
        <w:numPr>
          <w:ilvl w:val="0"/>
          <w:numId w:val="32"/>
        </w:numPr>
        <w:autoSpaceDE w:val="0"/>
        <w:autoSpaceDN w:val="0"/>
        <w:adjustRightInd w:val="0"/>
        <w:ind w:left="0" w:firstLine="0"/>
      </w:pPr>
      <w:r w:rsidRPr="008A3B77">
        <w:rPr>
          <w:bCs/>
        </w:rPr>
        <w:t>Szkolenia okresowe:</w:t>
      </w:r>
      <w:r w:rsidRPr="008A3B77">
        <w:t xml:space="preserve"> Regularne, co najmniej raz w roku (np. Podczas rady pedagogicznej coś tam wspomnisz), organizowanie szkoleń przypominających i aktualizujących wiedzę personelu na temat ochrony małoletnich.</w:t>
      </w:r>
    </w:p>
    <w:p w14:paraId="2DF1D60B" w14:textId="77777777" w:rsidR="004E0D98" w:rsidRPr="008A3B77" w:rsidRDefault="004E0D98" w:rsidP="006B7938">
      <w:pPr>
        <w:numPr>
          <w:ilvl w:val="0"/>
          <w:numId w:val="32"/>
        </w:numPr>
        <w:autoSpaceDE w:val="0"/>
        <w:autoSpaceDN w:val="0"/>
        <w:adjustRightInd w:val="0"/>
        <w:ind w:left="0" w:firstLine="0"/>
      </w:pPr>
      <w:r w:rsidRPr="008A3B77">
        <w:rPr>
          <w:bCs/>
        </w:rPr>
        <w:t>Materiały informacyjne:</w:t>
      </w:r>
      <w:r w:rsidRPr="008A3B77">
        <w:t xml:space="preserve"> Udostępnianie pracownikom materiałów edukacyjnych, takich jak broszury czy procedury postępowania w sytuacjach zagrożenia dobra małoletnich (wysyłasz im e-maila).</w:t>
      </w:r>
    </w:p>
    <w:p w14:paraId="31AD28C8" w14:textId="77777777" w:rsidR="004E0D98" w:rsidRPr="008A3B77" w:rsidRDefault="004E0D98" w:rsidP="006B7938">
      <w:pPr>
        <w:numPr>
          <w:ilvl w:val="0"/>
          <w:numId w:val="32"/>
        </w:numPr>
        <w:autoSpaceDE w:val="0"/>
        <w:autoSpaceDN w:val="0"/>
        <w:adjustRightInd w:val="0"/>
        <w:ind w:left="0" w:firstLine="0"/>
      </w:pPr>
      <w:r w:rsidRPr="008A3B77">
        <w:rPr>
          <w:bCs/>
        </w:rPr>
        <w:t>Ewaluacja wiedzy:</w:t>
      </w:r>
      <w:r w:rsidRPr="008A3B77">
        <w:t xml:space="preserve"> Przeprowadzanie testów lub ankiet sprawdzających poziom zrozumienia i znajomości standardów przez personel (ankiety  tj. dla dzieci, które robiłeś w klasie IIIE).</w:t>
      </w:r>
    </w:p>
    <w:p w14:paraId="5B0250C1" w14:textId="77777777" w:rsidR="004E0D98" w:rsidRPr="008A3B77" w:rsidRDefault="004E0D98" w:rsidP="004E0D98">
      <w:pPr>
        <w:autoSpaceDE w:val="0"/>
        <w:autoSpaceDN w:val="0"/>
        <w:adjustRightInd w:val="0"/>
      </w:pPr>
      <w:r w:rsidRPr="008A3B77">
        <w:rPr>
          <w:bCs/>
        </w:rPr>
        <w:t>Sposób dokumentowania przygotowania personelu:</w:t>
      </w:r>
    </w:p>
    <w:p w14:paraId="02E0DCA0" w14:textId="6F060F4F" w:rsidR="004E0D98" w:rsidRPr="008A3B77" w:rsidRDefault="008A3B77" w:rsidP="006B7938">
      <w:pPr>
        <w:numPr>
          <w:ilvl w:val="0"/>
          <w:numId w:val="33"/>
        </w:numPr>
        <w:autoSpaceDE w:val="0"/>
        <w:autoSpaceDN w:val="0"/>
        <w:adjustRightInd w:val="0"/>
        <w:ind w:left="0" w:firstLine="0"/>
      </w:pPr>
      <w:r>
        <w:rPr>
          <w:bCs/>
        </w:rPr>
        <w:t>o</w:t>
      </w:r>
      <w:r w:rsidR="004E0D98" w:rsidRPr="008A3B77">
        <w:rPr>
          <w:bCs/>
        </w:rPr>
        <w:t>świadczenia pracowników:</w:t>
      </w:r>
      <w:r w:rsidR="004E0D98" w:rsidRPr="008A3B77">
        <w:t xml:space="preserve"> Każdy pracownik powinien podpisać oświadczenie o zapozn</w:t>
      </w:r>
      <w:r w:rsidRPr="008A3B77">
        <w:t>aniu się ze standardami ochrony małoletnich oraz zobowiązaniu do ich prze</w:t>
      </w:r>
      <w:r>
        <w:t>strzegania i odbyciu szkolenia.</w:t>
      </w:r>
      <w:r w:rsidRPr="008A3B77">
        <w:t xml:space="preserve"> </w:t>
      </w:r>
    </w:p>
    <w:p w14:paraId="077C97CE" w14:textId="42D9C30E" w:rsidR="004E0D98" w:rsidRPr="008A3B77" w:rsidRDefault="008A3B77" w:rsidP="006B7938">
      <w:pPr>
        <w:numPr>
          <w:ilvl w:val="0"/>
          <w:numId w:val="33"/>
        </w:numPr>
        <w:autoSpaceDE w:val="0"/>
        <w:autoSpaceDN w:val="0"/>
        <w:adjustRightInd w:val="0"/>
        <w:ind w:left="0" w:firstLine="0"/>
      </w:pPr>
      <w:r w:rsidRPr="008A3B77">
        <w:rPr>
          <w:bCs/>
        </w:rPr>
        <w:t>rejestr szkoleń:</w:t>
      </w:r>
      <w:r w:rsidRPr="008A3B77">
        <w:t xml:space="preserve"> szkolenia są prowadzone podczas jednej w roku rady pedagogicznej.</w:t>
      </w:r>
    </w:p>
    <w:p w14:paraId="51D87DB9" w14:textId="7A4E9D5B" w:rsidR="004E0D98" w:rsidRPr="008A3B77" w:rsidRDefault="008A3B77" w:rsidP="006B7938">
      <w:pPr>
        <w:numPr>
          <w:ilvl w:val="0"/>
          <w:numId w:val="33"/>
        </w:numPr>
        <w:autoSpaceDE w:val="0"/>
        <w:autoSpaceDN w:val="0"/>
        <w:adjustRightInd w:val="0"/>
        <w:ind w:left="0" w:firstLine="0"/>
      </w:pPr>
      <w:r w:rsidRPr="008A3B77">
        <w:rPr>
          <w:bCs/>
        </w:rPr>
        <w:t>protokoły ze spotkań:</w:t>
      </w:r>
      <w:r w:rsidRPr="008A3B77">
        <w:t xml:space="preserve"> sporządzanie protokołów z narad czy spotkań dotyczących omawiania kwestii związanych z ochroną małoletnich.</w:t>
      </w:r>
    </w:p>
    <w:p w14:paraId="795C0267" w14:textId="4B7140A8" w:rsidR="004E0D98" w:rsidRPr="008A3B77" w:rsidRDefault="008A3B77" w:rsidP="006B7938">
      <w:pPr>
        <w:numPr>
          <w:ilvl w:val="0"/>
          <w:numId w:val="33"/>
        </w:numPr>
        <w:autoSpaceDE w:val="0"/>
        <w:autoSpaceDN w:val="0"/>
        <w:adjustRightInd w:val="0"/>
        <w:ind w:left="0" w:firstLine="0"/>
      </w:pPr>
      <w:r w:rsidRPr="008A3B77">
        <w:rPr>
          <w:bCs/>
        </w:rPr>
        <w:lastRenderedPageBreak/>
        <w:t>raporty ewaluacyjne:</w:t>
      </w:r>
      <w:r w:rsidRPr="008A3B77">
        <w:t xml:space="preserve"> tworzenie okresowych raportów oceniających skuteczność wdrożonych standardów oraz poziom przygotowania personelu (przynajmniej raz na 2 lata).</w:t>
      </w:r>
    </w:p>
    <w:p w14:paraId="59D52306" w14:textId="77777777" w:rsidR="004E0D98" w:rsidRPr="008A3B77" w:rsidRDefault="004E0D98" w:rsidP="004E0D98">
      <w:pPr>
        <w:autoSpaceDE w:val="0"/>
        <w:autoSpaceDN w:val="0"/>
        <w:adjustRightInd w:val="0"/>
      </w:pPr>
      <w:r w:rsidRPr="008A3B77">
        <w:t>Wdrożenie powyższych działań zapewnia, że personel placówki jest odpowiednio przygotowany do stosowania standardów ochrony małoletnich, co przyczynia się do zwiększenia bezpieczeństwa i dobrostanu dzieci oraz młodzieży.</w:t>
      </w:r>
    </w:p>
    <w:p w14:paraId="51E66050" w14:textId="77777777" w:rsidR="004E0D98" w:rsidRPr="008A3B77" w:rsidRDefault="004E0D98" w:rsidP="009C10BB">
      <w:pPr>
        <w:pStyle w:val="Bezodstpw"/>
        <w:rPr>
          <w:rFonts w:eastAsia="Times New Roman"/>
        </w:rPr>
      </w:pPr>
    </w:p>
    <w:p w14:paraId="5E843975" w14:textId="77777777" w:rsidR="009C10BB" w:rsidRDefault="009C10BB" w:rsidP="009C10BB">
      <w:pPr>
        <w:pStyle w:val="Akapitzlist"/>
        <w:rPr>
          <w:b/>
          <w:bCs/>
          <w:color w:val="000000" w:themeColor="text1"/>
        </w:rPr>
      </w:pPr>
    </w:p>
    <w:p w14:paraId="119D2761" w14:textId="77777777" w:rsidR="009C10BB" w:rsidRDefault="009C10BB" w:rsidP="006B7938">
      <w:pPr>
        <w:pStyle w:val="Bezodstpw"/>
        <w:numPr>
          <w:ilvl w:val="0"/>
          <w:numId w:val="34"/>
        </w:numPr>
        <w:rPr>
          <w:b/>
          <w:bCs/>
          <w:color w:val="000000" w:themeColor="text1"/>
        </w:rPr>
      </w:pPr>
      <w:r w:rsidRPr="00447DC7">
        <w:rPr>
          <w:b/>
          <w:bCs/>
          <w:color w:val="000000" w:themeColor="text1"/>
        </w:rPr>
        <w:t>Interwencja – reagowanie na podejrzenie krzywdzenia, przyjmowanie zgłoszeń, procedury działania</w:t>
      </w:r>
    </w:p>
    <w:p w14:paraId="504352BC" w14:textId="1D0D933E" w:rsidR="009C10BB" w:rsidRDefault="009C10BB" w:rsidP="009C10BB">
      <w:pPr>
        <w:pStyle w:val="Bezodstpw"/>
        <w:rPr>
          <w:rFonts w:eastAsia="Times New Roman"/>
        </w:rPr>
      </w:pPr>
    </w:p>
    <w:p w14:paraId="41C9D502" w14:textId="77777777" w:rsidR="009C10BB" w:rsidRDefault="009C10BB" w:rsidP="009C10BB">
      <w:pPr>
        <w:pStyle w:val="Bezodstpw"/>
        <w:numPr>
          <w:ilvl w:val="0"/>
          <w:numId w:val="3"/>
        </w:numPr>
        <w:ind w:left="0" w:hanging="426"/>
        <w:jc w:val="both"/>
        <w:rPr>
          <w:rFonts w:eastAsia="Times New Roman"/>
        </w:rPr>
      </w:pPr>
      <w:r w:rsidRPr="00231F2F">
        <w:rPr>
          <w:rFonts w:eastAsia="Times New Roman"/>
        </w:rPr>
        <w:t>W przypadku powzięcia przez członka personelu placówki podejrzenia, że dziecko jest krzywdzone, ma on obowiązek sporządzenia notatki służbowej i przekazania uzyskanej informacji (do wyboru) wychowawcy/pedagogowi/psychologowi/kierownictwu placówki.</w:t>
      </w:r>
    </w:p>
    <w:p w14:paraId="76FD77FA" w14:textId="77777777" w:rsidR="009C10BB" w:rsidRDefault="009C10BB" w:rsidP="009C10BB">
      <w:pPr>
        <w:pStyle w:val="Bezodstpw"/>
        <w:numPr>
          <w:ilvl w:val="0"/>
          <w:numId w:val="3"/>
        </w:numPr>
        <w:ind w:left="0" w:hanging="426"/>
        <w:jc w:val="both"/>
        <w:rPr>
          <w:rFonts w:eastAsia="Times New Roman"/>
        </w:rPr>
      </w:pPr>
      <w:r w:rsidRPr="00231F2F">
        <w:rPr>
          <w:rFonts w:eastAsia="Times New Roman"/>
        </w:rPr>
        <w:t xml:space="preserve">W przypadku podejrzenia </w:t>
      </w:r>
      <w:proofErr w:type="spellStart"/>
      <w:r w:rsidRPr="00231F2F">
        <w:rPr>
          <w:rFonts w:eastAsia="Times New Roman"/>
        </w:rPr>
        <w:t>cyberprzemocy</w:t>
      </w:r>
      <w:proofErr w:type="spellEnd"/>
      <w:r w:rsidRPr="00231F2F">
        <w:rPr>
          <w:rFonts w:eastAsia="Times New Roman"/>
        </w:rPr>
        <w:t xml:space="preserve"> ma obowiązek postępować według określonych zasad i zgodnie z procedurą. Zasady i procedurę postępowania nauczycieli i innych pracowników szkoły w przypadku podejrzenia lub zaistnienia </w:t>
      </w:r>
      <w:proofErr w:type="spellStart"/>
      <w:r w:rsidRPr="00231F2F">
        <w:rPr>
          <w:rFonts w:eastAsia="Times New Roman"/>
        </w:rPr>
        <w:t>cyberprzemocy</w:t>
      </w:r>
      <w:proofErr w:type="spellEnd"/>
      <w:r w:rsidRPr="00231F2F">
        <w:rPr>
          <w:rFonts w:eastAsia="Times New Roman"/>
        </w:rPr>
        <w:t xml:space="preserve"> stanowi Załącznik [nr 8].</w:t>
      </w:r>
    </w:p>
    <w:p w14:paraId="74F0B23F" w14:textId="77777777" w:rsidR="009C10BB" w:rsidRDefault="009C10BB" w:rsidP="009C10BB">
      <w:pPr>
        <w:pStyle w:val="Bezodstpw"/>
        <w:numPr>
          <w:ilvl w:val="0"/>
          <w:numId w:val="3"/>
        </w:numPr>
        <w:ind w:left="0" w:hanging="426"/>
        <w:jc w:val="both"/>
        <w:rPr>
          <w:rFonts w:eastAsia="Times New Roman"/>
        </w:rPr>
      </w:pPr>
      <w:r w:rsidRPr="0000306A">
        <w:rPr>
          <w:rFonts w:eastAsia="Times New Roman"/>
        </w:rPr>
        <w:t>Pedagog/psycholog (do wyboru) wzywa opiekunów dziecka, którego krzywdzenie podejrzewa, oraz informuje ich o podejrzeniu.</w:t>
      </w:r>
    </w:p>
    <w:p w14:paraId="50F3019D" w14:textId="77777777" w:rsidR="009C10BB" w:rsidRDefault="009C10BB" w:rsidP="009C10BB">
      <w:pPr>
        <w:pStyle w:val="Bezodstpw"/>
        <w:numPr>
          <w:ilvl w:val="0"/>
          <w:numId w:val="3"/>
        </w:numPr>
        <w:ind w:left="0" w:hanging="426"/>
        <w:jc w:val="both"/>
        <w:rPr>
          <w:rFonts w:eastAsia="Times New Roman"/>
        </w:rPr>
      </w:pPr>
      <w:r w:rsidRPr="0000306A">
        <w:rPr>
          <w:rFonts w:eastAsia="Times New Roman"/>
        </w:rPr>
        <w:t>Pedagog/psycholog (do wyboru) powinien sporządzić opis sytuacji szkolnej i rodzinnej dziecka na podstawie rozmów z dzieckiem, nauczycielami, wychowawcą i rodzicami, oraz plan pomocy dziecku.</w:t>
      </w:r>
    </w:p>
    <w:p w14:paraId="1591BF13" w14:textId="77777777" w:rsidR="009C10BB" w:rsidRPr="0000306A" w:rsidRDefault="009C10BB" w:rsidP="009C10BB">
      <w:pPr>
        <w:pStyle w:val="Bezodstpw"/>
        <w:numPr>
          <w:ilvl w:val="0"/>
          <w:numId w:val="3"/>
        </w:numPr>
        <w:ind w:left="0" w:hanging="426"/>
        <w:jc w:val="both"/>
        <w:rPr>
          <w:rFonts w:eastAsia="Times New Roman"/>
        </w:rPr>
      </w:pPr>
      <w:r w:rsidRPr="0000306A">
        <w:rPr>
          <w:rFonts w:eastAsia="Times New Roman"/>
        </w:rPr>
        <w:t>Plan pomocy dziecku powinien zawierać wskazania dotyczące:</w:t>
      </w:r>
    </w:p>
    <w:p w14:paraId="135C09FB" w14:textId="77777777" w:rsidR="009C10BB" w:rsidRDefault="009C10BB" w:rsidP="006B7938">
      <w:pPr>
        <w:pStyle w:val="Bezodstpw"/>
        <w:numPr>
          <w:ilvl w:val="0"/>
          <w:numId w:val="4"/>
        </w:numPr>
        <w:ind w:left="284" w:hanging="284"/>
        <w:jc w:val="both"/>
        <w:rPr>
          <w:rFonts w:eastAsia="Times New Roman"/>
        </w:rPr>
      </w:pPr>
      <w:r w:rsidRPr="006962B2">
        <w:rPr>
          <w:rFonts w:eastAsia="Times New Roman"/>
        </w:rPr>
        <w:t>podjęcia przez placówkę działań w celu zapewnienia dziecku bezpieczeństwa, w tym zgłoszenie podejrzenia krzywdzenia do odpowiedniej placówki;</w:t>
      </w:r>
    </w:p>
    <w:p w14:paraId="4CF7A000" w14:textId="77777777" w:rsidR="009C10BB" w:rsidRDefault="009C10BB" w:rsidP="006B7938">
      <w:pPr>
        <w:pStyle w:val="Bezodstpw"/>
        <w:numPr>
          <w:ilvl w:val="0"/>
          <w:numId w:val="4"/>
        </w:numPr>
        <w:ind w:left="284" w:hanging="284"/>
        <w:jc w:val="both"/>
        <w:rPr>
          <w:rFonts w:eastAsia="Times New Roman"/>
        </w:rPr>
      </w:pPr>
      <w:r w:rsidRPr="006962B2">
        <w:rPr>
          <w:rFonts w:eastAsia="Times New Roman"/>
        </w:rPr>
        <w:t>wsparcia, jakie placówka zaoferuje dziecku;</w:t>
      </w:r>
    </w:p>
    <w:p w14:paraId="52C1F438" w14:textId="77777777" w:rsidR="009C10BB" w:rsidRDefault="009C10BB" w:rsidP="006B7938">
      <w:pPr>
        <w:pStyle w:val="Bezodstpw"/>
        <w:numPr>
          <w:ilvl w:val="0"/>
          <w:numId w:val="4"/>
        </w:numPr>
        <w:ind w:left="284" w:hanging="284"/>
        <w:jc w:val="both"/>
        <w:rPr>
          <w:rFonts w:eastAsia="Times New Roman"/>
        </w:rPr>
      </w:pPr>
      <w:r w:rsidRPr="006962B2">
        <w:rPr>
          <w:rFonts w:eastAsia="Times New Roman"/>
        </w:rPr>
        <w:t>skierowania dziecka do specjalistycznej placówki pomocy dziecku, jeżeli istnieje taka potrzeba.</w:t>
      </w:r>
    </w:p>
    <w:p w14:paraId="75C2E879" w14:textId="77777777" w:rsidR="009C10BB" w:rsidRDefault="009C10BB" w:rsidP="009C10BB">
      <w:pPr>
        <w:pStyle w:val="Bezodstpw"/>
        <w:numPr>
          <w:ilvl w:val="0"/>
          <w:numId w:val="3"/>
        </w:numPr>
        <w:ind w:left="0"/>
        <w:jc w:val="both"/>
        <w:rPr>
          <w:rFonts w:eastAsia="Times New Roman"/>
        </w:rPr>
      </w:pPr>
      <w:r w:rsidRPr="0000306A">
        <w:rPr>
          <w:rFonts w:eastAsia="Times New Roman"/>
        </w:rPr>
        <w:t>W przypadkach bardziej skomplikowanych (dotyczących wykorzystywania seksualnego oraz znęcania się fizycznego i psychicznego o dużym nasileniu) kierownictwo placówki powołuje zespół interwencyjny, w skład którego mogą wejść: pedagog/psycholog, wychowawca dziecka, kierownictwo placówki, inni członkowie personelu mający wiedzę o krzywdzeniu dziecka lub o dziecku (dalej określani jako: zespół interwencyjny).</w:t>
      </w:r>
    </w:p>
    <w:p w14:paraId="515D6BE2" w14:textId="77777777" w:rsidR="009C10BB" w:rsidRDefault="009C10BB" w:rsidP="009C10BB">
      <w:pPr>
        <w:pStyle w:val="Bezodstpw"/>
        <w:numPr>
          <w:ilvl w:val="0"/>
          <w:numId w:val="3"/>
        </w:numPr>
        <w:ind w:left="0"/>
        <w:jc w:val="both"/>
        <w:rPr>
          <w:rFonts w:eastAsia="Times New Roman"/>
        </w:rPr>
      </w:pPr>
      <w:r w:rsidRPr="0000306A">
        <w:rPr>
          <w:rFonts w:eastAsia="Times New Roman"/>
        </w:rPr>
        <w:t>Zespół interwencyjny sporządza plan pomocy dziecku, na podstawie opisu sporządzonego przez pedagoga/psychologa oraz innych, uzyskanych przez członków zespołu, informacji.</w:t>
      </w:r>
      <w:r w:rsidRPr="0000306A">
        <w:rPr>
          <w:rFonts w:eastAsia="Times New Roman"/>
        </w:rPr>
        <w:br/>
      </w:r>
      <w:r w:rsidRPr="0000306A">
        <w:rPr>
          <w:rFonts w:eastAsia="Times New Roman"/>
        </w:rPr>
        <w:br/>
        <w:t xml:space="preserve">W przypadku gdy podejrzenie krzywdzenia zgłosili opiekunowie dziecka, powołanie zespołu jest obligatoryjne. Zespół interwencyjny wzywa opiekunów dziecka na spotkanie wyjaśniające, podczas którego może zaproponować opiekunom zdiagnozowanie zgłaszanego podejrzenia </w:t>
      </w:r>
      <w:r w:rsidRPr="0000306A">
        <w:rPr>
          <w:rFonts w:eastAsia="Times New Roman"/>
        </w:rPr>
        <w:br/>
        <w:t>w zewnętrznej, bezstronnej instytucji. Ze spotkania sporządza się protokół.</w:t>
      </w:r>
    </w:p>
    <w:p w14:paraId="080095BF" w14:textId="77777777" w:rsidR="009C10BB" w:rsidRPr="0000306A" w:rsidRDefault="009C10BB" w:rsidP="009C10BB">
      <w:pPr>
        <w:pStyle w:val="Bezodstpw"/>
        <w:numPr>
          <w:ilvl w:val="0"/>
          <w:numId w:val="3"/>
        </w:numPr>
        <w:ind w:left="0"/>
        <w:jc w:val="both"/>
        <w:rPr>
          <w:rFonts w:eastAsia="Times New Roman"/>
        </w:rPr>
      </w:pPr>
      <w:r w:rsidRPr="0000306A">
        <w:rPr>
          <w:rFonts w:eastAsia="Times New Roman"/>
        </w:rPr>
        <w:t>Plan pomocy dziecku jest przedstawiany przez pedagoga/psychologa opiekunom z zaleceniem współpracy przy jego realizacji.</w:t>
      </w:r>
    </w:p>
    <w:p w14:paraId="197D6F4B" w14:textId="77777777" w:rsidR="009C10BB" w:rsidRDefault="009C10BB" w:rsidP="009C10BB">
      <w:pPr>
        <w:pStyle w:val="Bezodstpw"/>
        <w:jc w:val="both"/>
        <w:rPr>
          <w:rFonts w:eastAsia="Times New Roman"/>
        </w:rPr>
      </w:pPr>
    </w:p>
    <w:p w14:paraId="7C235ED8" w14:textId="77777777" w:rsidR="009C10BB" w:rsidRDefault="009C10BB" w:rsidP="009C10BB">
      <w:pPr>
        <w:pStyle w:val="Bezodstpw"/>
        <w:jc w:val="both"/>
        <w:rPr>
          <w:rFonts w:eastAsia="Times New Roman"/>
        </w:rPr>
      </w:pPr>
      <w:r w:rsidRPr="006962B2">
        <w:rPr>
          <w:rFonts w:eastAsia="Times New Roman"/>
        </w:rPr>
        <w:t xml:space="preserve">Pedagog/psycholog informuje opiekunów o obowiązku placówki zgłoszenia podejrzenia krzywdzenia dziecka do odpowiedniej instytucji (prokuratura/policja lub sąd rodzinny, ośrodek pomocy społecznej bądź przewodniczący zespołu interdyscyplinarnego – procedura „Niebieskie Karty” – w zależności od zdiagnozowanego typu krzywdzenia i skorelowanej </w:t>
      </w:r>
      <w:r>
        <w:rPr>
          <w:rFonts w:eastAsia="Times New Roman"/>
        </w:rPr>
        <w:br/>
      </w:r>
      <w:r w:rsidRPr="006962B2">
        <w:rPr>
          <w:rFonts w:eastAsia="Times New Roman"/>
        </w:rPr>
        <w:t>z nim interwencji). Procedurę stanowi Załącznik [nr 8].</w:t>
      </w:r>
    </w:p>
    <w:p w14:paraId="73FA730F" w14:textId="77777777" w:rsidR="009C10BB" w:rsidRDefault="009C10BB" w:rsidP="009C10BB">
      <w:pPr>
        <w:pStyle w:val="Bezodstpw"/>
        <w:numPr>
          <w:ilvl w:val="0"/>
          <w:numId w:val="3"/>
        </w:numPr>
        <w:ind w:left="0"/>
        <w:jc w:val="both"/>
        <w:rPr>
          <w:rFonts w:eastAsia="Times New Roman"/>
        </w:rPr>
      </w:pPr>
      <w:r w:rsidRPr="006962B2">
        <w:rPr>
          <w:rFonts w:eastAsia="Times New Roman"/>
        </w:rPr>
        <w:lastRenderedPageBreak/>
        <w:t xml:space="preserve">Po poinformowaniu opiekunów przez pedagoga/psychologa – zgodnie z punktem poprzedzającym – kierownictwo placówki składa zawiadomienie o podejrzeniu przestępstwa do prokuratury/policji lub wniosek o wgląd w sytuację rodziny do sądu rejonowego, wydziału rodzinnego i nieletnich, ośrodka pomocy społecznej lub przesyła formularz „Niebieska Karta </w:t>
      </w:r>
      <w:r>
        <w:rPr>
          <w:rFonts w:eastAsia="Times New Roman"/>
        </w:rPr>
        <w:br/>
      </w:r>
      <w:r w:rsidRPr="006962B2">
        <w:rPr>
          <w:rFonts w:eastAsia="Times New Roman"/>
        </w:rPr>
        <w:t>– A” do przewodniczącego zespołu interdyscyplinarnego.</w:t>
      </w:r>
    </w:p>
    <w:p w14:paraId="6A1D0A8C" w14:textId="77777777" w:rsidR="009C10BB" w:rsidRDefault="009C10BB" w:rsidP="009C10BB">
      <w:pPr>
        <w:pStyle w:val="Bezodstpw"/>
        <w:numPr>
          <w:ilvl w:val="0"/>
          <w:numId w:val="3"/>
        </w:numPr>
        <w:ind w:left="0"/>
        <w:jc w:val="both"/>
        <w:rPr>
          <w:rFonts w:eastAsia="Times New Roman"/>
        </w:rPr>
      </w:pPr>
      <w:r w:rsidRPr="009C10BB">
        <w:rPr>
          <w:rFonts w:eastAsia="Times New Roman"/>
        </w:rPr>
        <w:t>Dalszy tok postępowania leży w kompetencjach instytucji wskazanych w punkcie poprzedzającym.</w:t>
      </w:r>
    </w:p>
    <w:p w14:paraId="772A7FB0" w14:textId="77777777" w:rsidR="009C10BB" w:rsidRDefault="009C10BB" w:rsidP="009C10BB">
      <w:pPr>
        <w:pStyle w:val="Bezodstpw"/>
        <w:numPr>
          <w:ilvl w:val="0"/>
          <w:numId w:val="3"/>
        </w:numPr>
        <w:ind w:left="0"/>
        <w:jc w:val="both"/>
        <w:rPr>
          <w:rFonts w:eastAsia="Times New Roman"/>
        </w:rPr>
      </w:pPr>
      <w:r w:rsidRPr="009C10BB">
        <w:rPr>
          <w:rFonts w:eastAsia="Times New Roman"/>
        </w:rPr>
        <w:t>W przypadku gdy podejrzenie krzywdzenia zgłosili opiekunowie dziecka, a podejrzenie to nie zostało potwierdzone, należy o tym fakcie poinformować opiekunów dziecka na piśmie.</w:t>
      </w:r>
    </w:p>
    <w:p w14:paraId="3471732E" w14:textId="77777777" w:rsidR="009C10BB" w:rsidRDefault="009C10BB" w:rsidP="009C10BB">
      <w:pPr>
        <w:pStyle w:val="Bezodstpw"/>
        <w:numPr>
          <w:ilvl w:val="0"/>
          <w:numId w:val="3"/>
        </w:numPr>
        <w:ind w:left="0"/>
        <w:jc w:val="both"/>
        <w:rPr>
          <w:rFonts w:eastAsia="Times New Roman"/>
        </w:rPr>
      </w:pPr>
      <w:r w:rsidRPr="009C10BB">
        <w:rPr>
          <w:rFonts w:eastAsia="Times New Roman"/>
        </w:rPr>
        <w:t>Z przebiegu interwencji sporządza się kartę interwencji, której wzór stanowi Załącznik [nr3] do niniejszej Polityki. Kartę załącza się do akt osobowych dziecka.</w:t>
      </w:r>
    </w:p>
    <w:p w14:paraId="7F5C8971" w14:textId="77777777" w:rsidR="009C10BB" w:rsidRPr="009C10BB" w:rsidRDefault="009C10BB" w:rsidP="009C10BB">
      <w:pPr>
        <w:pStyle w:val="Bezodstpw"/>
        <w:numPr>
          <w:ilvl w:val="0"/>
          <w:numId w:val="3"/>
        </w:numPr>
        <w:ind w:left="0"/>
        <w:jc w:val="both"/>
        <w:rPr>
          <w:rFonts w:eastAsia="Times New Roman"/>
        </w:rPr>
      </w:pPr>
      <w:r w:rsidRPr="009C10BB">
        <w:rPr>
          <w:rFonts w:eastAsia="Times New Roman"/>
        </w:rPr>
        <w:t>Cały personel placówki i inne osoby, które w związku z wykonywaniem obowiązków służbowych podjęły informację o krzywdzeniu dziecka lub informacje z tym związane, są zobowiązane do zachowania tych informacji w tajemnicy, wyłączając informacje przekazywane uprawnionym instytucjom w ramach działań interwencyjnych.</w:t>
      </w:r>
    </w:p>
    <w:p w14:paraId="1C11BD2C" w14:textId="77777777" w:rsidR="009C10BB" w:rsidRDefault="009C10BB" w:rsidP="009C10BB">
      <w:pPr>
        <w:pStyle w:val="Bezodstpw"/>
        <w:jc w:val="both"/>
        <w:rPr>
          <w:rFonts w:eastAsia="Times New Roman"/>
        </w:rPr>
      </w:pPr>
    </w:p>
    <w:p w14:paraId="6F93040B" w14:textId="77777777" w:rsidR="009C10BB" w:rsidRDefault="009C10BB" w:rsidP="006B7938">
      <w:pPr>
        <w:pStyle w:val="Bezodstpw"/>
        <w:numPr>
          <w:ilvl w:val="0"/>
          <w:numId w:val="5"/>
        </w:numPr>
        <w:ind w:left="0" w:hanging="426"/>
        <w:jc w:val="both"/>
        <w:rPr>
          <w:rFonts w:eastAsia="Times New Roman"/>
        </w:rPr>
      </w:pPr>
      <w:r w:rsidRPr="006962B2">
        <w:rPr>
          <w:rFonts w:eastAsia="Times New Roman"/>
        </w:rPr>
        <w:t>Ustawa z dnia 29 lipca 2005 r. o przeciwdziałaniu przemocy w rodzinie (tj. Dz. U. z 2021 r. poz. 1249) -art.12 i 12 a</w:t>
      </w:r>
      <w:r>
        <w:rPr>
          <w:rFonts w:eastAsia="Times New Roman"/>
        </w:rPr>
        <w:t>.</w:t>
      </w:r>
    </w:p>
    <w:p w14:paraId="760F09A3" w14:textId="77777777" w:rsidR="009C10BB" w:rsidRDefault="009C10BB" w:rsidP="006B7938">
      <w:pPr>
        <w:pStyle w:val="Bezodstpw"/>
        <w:numPr>
          <w:ilvl w:val="0"/>
          <w:numId w:val="5"/>
        </w:numPr>
        <w:ind w:left="0" w:hanging="426"/>
        <w:jc w:val="both"/>
        <w:rPr>
          <w:rFonts w:eastAsia="Times New Roman"/>
        </w:rPr>
      </w:pPr>
      <w:r w:rsidRPr="006962B2">
        <w:rPr>
          <w:rFonts w:eastAsia="Times New Roman"/>
        </w:rPr>
        <w:t>Ustawa z dnia 6 czerwca 1997 r. Kodeks postępowania karnego (tj. Dz. U. z 2022 r. poz. 1375) -art. 304</w:t>
      </w:r>
      <w:r>
        <w:rPr>
          <w:rFonts w:eastAsia="Times New Roman"/>
        </w:rPr>
        <w:t>.</w:t>
      </w:r>
    </w:p>
    <w:p w14:paraId="20FB8083" w14:textId="77777777" w:rsidR="009C10BB" w:rsidRPr="00447DC7" w:rsidRDefault="009C10BB" w:rsidP="009C10BB">
      <w:pPr>
        <w:pStyle w:val="Bezodstpw"/>
        <w:ind w:left="720"/>
        <w:rPr>
          <w:b/>
          <w:bCs/>
          <w:color w:val="000000" w:themeColor="text1"/>
        </w:rPr>
      </w:pPr>
    </w:p>
    <w:p w14:paraId="4092E5BC" w14:textId="75EC5D91" w:rsidR="009C10BB" w:rsidRDefault="009C10BB" w:rsidP="006B7938">
      <w:pPr>
        <w:pStyle w:val="Bezodstpw"/>
        <w:numPr>
          <w:ilvl w:val="0"/>
          <w:numId w:val="34"/>
        </w:numPr>
        <w:rPr>
          <w:b/>
          <w:bCs/>
          <w:color w:val="000000" w:themeColor="text1"/>
        </w:rPr>
      </w:pPr>
      <w:r w:rsidRPr="00447DC7">
        <w:rPr>
          <w:b/>
          <w:bCs/>
          <w:color w:val="000000" w:themeColor="text1"/>
        </w:rPr>
        <w:t>Zasady bezpiecznego korzystania z Internetu i mediów elektronicznych</w:t>
      </w:r>
    </w:p>
    <w:p w14:paraId="06125F9D" w14:textId="77777777" w:rsidR="009C10BB" w:rsidRDefault="009C10BB" w:rsidP="009C10BB">
      <w:pPr>
        <w:pStyle w:val="Bezodstpw"/>
        <w:rPr>
          <w:rFonts w:eastAsia="Times New Roman"/>
        </w:rPr>
      </w:pPr>
    </w:p>
    <w:p w14:paraId="09EAC0D0" w14:textId="77777777" w:rsidR="009C10BB" w:rsidRDefault="009C10BB" w:rsidP="006B7938">
      <w:pPr>
        <w:pStyle w:val="Bezodstpw"/>
        <w:numPr>
          <w:ilvl w:val="0"/>
          <w:numId w:val="7"/>
        </w:numPr>
        <w:ind w:left="0" w:hanging="284"/>
        <w:jc w:val="both"/>
        <w:rPr>
          <w:rFonts w:eastAsia="Times New Roman"/>
        </w:rPr>
      </w:pPr>
      <w:r w:rsidRPr="006962B2">
        <w:rPr>
          <w:rFonts w:eastAsia="Times New Roman"/>
        </w:rPr>
        <w:t xml:space="preserve">Placówka, zapewniając dzieciom dostęp do </w:t>
      </w:r>
      <w:proofErr w:type="spellStart"/>
      <w:r w:rsidRPr="006962B2">
        <w:rPr>
          <w:rFonts w:eastAsia="Times New Roman"/>
        </w:rPr>
        <w:t>internetu</w:t>
      </w:r>
      <w:proofErr w:type="spellEnd"/>
      <w:r w:rsidRPr="006962B2">
        <w:rPr>
          <w:rFonts w:eastAsia="Times New Roman"/>
        </w:rPr>
        <w:t xml:space="preserve">, jest zobowiązana podejmować działania zabezpieczające dzieci przed dostępem do treści, które mogą stanowić zagrożenie dla ich prawidłowego rozwoju; w szczególności należy zainstalować i aktualizować oprogramowanie zabezpieczające. Zasady bezpiecznego korzystania z </w:t>
      </w:r>
      <w:proofErr w:type="spellStart"/>
      <w:r w:rsidRPr="006962B2">
        <w:rPr>
          <w:rFonts w:eastAsia="Times New Roman"/>
        </w:rPr>
        <w:t>internetu</w:t>
      </w:r>
      <w:proofErr w:type="spellEnd"/>
      <w:r w:rsidRPr="006962B2">
        <w:rPr>
          <w:rFonts w:eastAsia="Times New Roman"/>
        </w:rPr>
        <w:t xml:space="preserve"> i mediów elektronicznych stanowią Załącznik [nr 5] do niniejszej Polityki.</w:t>
      </w:r>
    </w:p>
    <w:p w14:paraId="0DF39693" w14:textId="77777777" w:rsidR="009C10BB" w:rsidRDefault="009C10BB" w:rsidP="006B7938">
      <w:pPr>
        <w:pStyle w:val="Bezodstpw"/>
        <w:numPr>
          <w:ilvl w:val="0"/>
          <w:numId w:val="7"/>
        </w:numPr>
        <w:ind w:left="0" w:hanging="284"/>
        <w:jc w:val="both"/>
        <w:rPr>
          <w:rFonts w:eastAsia="Times New Roman"/>
        </w:rPr>
      </w:pPr>
      <w:r w:rsidRPr="006962B2">
        <w:rPr>
          <w:rFonts w:eastAsia="Times New Roman"/>
        </w:rPr>
        <w:t xml:space="preserve">Na terenie placówki dostęp dziecka do </w:t>
      </w:r>
      <w:proofErr w:type="spellStart"/>
      <w:r w:rsidRPr="006962B2">
        <w:rPr>
          <w:rFonts w:eastAsia="Times New Roman"/>
        </w:rPr>
        <w:t>internetu</w:t>
      </w:r>
      <w:proofErr w:type="spellEnd"/>
      <w:r w:rsidRPr="006962B2">
        <w:rPr>
          <w:rFonts w:eastAsia="Times New Roman"/>
        </w:rPr>
        <w:t xml:space="preserve"> możliwy jest:</w:t>
      </w:r>
    </w:p>
    <w:p w14:paraId="54E442EB" w14:textId="77777777" w:rsidR="009C10BB" w:rsidRDefault="009C10BB" w:rsidP="006B7938">
      <w:pPr>
        <w:pStyle w:val="Bezodstpw"/>
        <w:numPr>
          <w:ilvl w:val="0"/>
          <w:numId w:val="8"/>
        </w:numPr>
        <w:ind w:left="284" w:hanging="284"/>
        <w:jc w:val="both"/>
        <w:rPr>
          <w:rFonts w:eastAsia="Times New Roman"/>
        </w:rPr>
      </w:pPr>
      <w:r w:rsidRPr="006962B2">
        <w:rPr>
          <w:rFonts w:eastAsia="Times New Roman"/>
        </w:rPr>
        <w:t>pod nadzorem członka personelu placówki na zajęciach komputerowych;</w:t>
      </w:r>
    </w:p>
    <w:p w14:paraId="53E81014" w14:textId="77777777" w:rsidR="009C10BB" w:rsidRDefault="009C10BB" w:rsidP="006B7938">
      <w:pPr>
        <w:pStyle w:val="Bezodstpw"/>
        <w:numPr>
          <w:ilvl w:val="0"/>
          <w:numId w:val="8"/>
        </w:numPr>
        <w:ind w:left="284" w:hanging="284"/>
        <w:jc w:val="both"/>
        <w:rPr>
          <w:rFonts w:eastAsia="Times New Roman"/>
        </w:rPr>
      </w:pPr>
      <w:r w:rsidRPr="006962B2">
        <w:rPr>
          <w:rFonts w:eastAsia="Times New Roman"/>
        </w:rPr>
        <w:t>bez nadzoru członka personelu – na przeznaczonych do tego komputerach, znajdujących się na terenie placówki (dostęp swobodny);</w:t>
      </w:r>
    </w:p>
    <w:p w14:paraId="08BDBFE3" w14:textId="77777777" w:rsidR="009C10BB" w:rsidRDefault="009C10BB" w:rsidP="006B7938">
      <w:pPr>
        <w:pStyle w:val="Bezodstpw"/>
        <w:numPr>
          <w:ilvl w:val="0"/>
          <w:numId w:val="8"/>
        </w:numPr>
        <w:ind w:left="284" w:hanging="284"/>
        <w:jc w:val="both"/>
        <w:rPr>
          <w:rFonts w:eastAsia="Times New Roman"/>
        </w:rPr>
      </w:pPr>
      <w:r w:rsidRPr="006962B2">
        <w:rPr>
          <w:rFonts w:eastAsia="Times New Roman"/>
        </w:rPr>
        <w:t xml:space="preserve">za pomocą sieci </w:t>
      </w:r>
      <w:proofErr w:type="spellStart"/>
      <w:r w:rsidRPr="006962B2">
        <w:rPr>
          <w:rFonts w:eastAsia="Times New Roman"/>
        </w:rPr>
        <w:t>wifi</w:t>
      </w:r>
      <w:proofErr w:type="spellEnd"/>
      <w:r w:rsidRPr="006962B2">
        <w:rPr>
          <w:rFonts w:eastAsia="Times New Roman"/>
        </w:rPr>
        <w:t xml:space="preserve"> placówki, po podaniu hasła.</w:t>
      </w:r>
    </w:p>
    <w:p w14:paraId="72771B2A" w14:textId="77777777" w:rsidR="009C10BB" w:rsidRDefault="009C10BB" w:rsidP="006B7938">
      <w:pPr>
        <w:pStyle w:val="Bezodstpw"/>
        <w:numPr>
          <w:ilvl w:val="0"/>
          <w:numId w:val="7"/>
        </w:numPr>
        <w:ind w:left="0" w:hanging="284"/>
        <w:jc w:val="both"/>
        <w:rPr>
          <w:rFonts w:eastAsia="Times New Roman"/>
        </w:rPr>
      </w:pPr>
      <w:r w:rsidRPr="006962B2">
        <w:rPr>
          <w:rFonts w:eastAsia="Times New Roman"/>
        </w:rPr>
        <w:t xml:space="preserve">W przypadku dostępu realizowanego pod nadzorem członka personelu placówki, ma on obowiązek informowania dzieci o zasadach bezpiecznego korzystania z </w:t>
      </w:r>
      <w:proofErr w:type="spellStart"/>
      <w:r w:rsidRPr="006962B2">
        <w:rPr>
          <w:rFonts w:eastAsia="Times New Roman"/>
        </w:rPr>
        <w:t>internetu</w:t>
      </w:r>
      <w:proofErr w:type="spellEnd"/>
      <w:r w:rsidRPr="006962B2">
        <w:rPr>
          <w:rFonts w:eastAsia="Times New Roman"/>
        </w:rPr>
        <w:t xml:space="preserve">. Personel placówki czuwa także nad bezpieczeństwem korzystania z </w:t>
      </w:r>
      <w:proofErr w:type="spellStart"/>
      <w:r w:rsidRPr="006962B2">
        <w:rPr>
          <w:rFonts w:eastAsia="Times New Roman"/>
        </w:rPr>
        <w:t>internetu</w:t>
      </w:r>
      <w:proofErr w:type="spellEnd"/>
      <w:r w:rsidRPr="006962B2">
        <w:rPr>
          <w:rFonts w:eastAsia="Times New Roman"/>
        </w:rPr>
        <w:t xml:space="preserve"> przez dzieci podczas lekcji.</w:t>
      </w:r>
    </w:p>
    <w:p w14:paraId="5E5A00D5" w14:textId="77777777" w:rsidR="009C10BB" w:rsidRDefault="009C10BB" w:rsidP="006B7938">
      <w:pPr>
        <w:pStyle w:val="Bezodstpw"/>
        <w:numPr>
          <w:ilvl w:val="0"/>
          <w:numId w:val="7"/>
        </w:numPr>
        <w:ind w:left="0" w:hanging="284"/>
        <w:jc w:val="both"/>
        <w:rPr>
          <w:rFonts w:eastAsia="Times New Roman"/>
        </w:rPr>
      </w:pPr>
      <w:r w:rsidRPr="006962B2">
        <w:rPr>
          <w:rFonts w:eastAsia="Times New Roman"/>
        </w:rPr>
        <w:t xml:space="preserve">W miarę możliwości osoba odpowiedzialna za </w:t>
      </w:r>
      <w:proofErr w:type="spellStart"/>
      <w:r w:rsidRPr="006962B2">
        <w:rPr>
          <w:rFonts w:eastAsia="Times New Roman"/>
        </w:rPr>
        <w:t>internet</w:t>
      </w:r>
      <w:proofErr w:type="spellEnd"/>
      <w:r w:rsidRPr="006962B2">
        <w:rPr>
          <w:rFonts w:eastAsia="Times New Roman"/>
        </w:rPr>
        <w:t xml:space="preserve"> przeprowadza z dziećmi cykliczne szkolenia dotyczące bezpiecznego korzystania z </w:t>
      </w:r>
      <w:proofErr w:type="spellStart"/>
      <w:r w:rsidRPr="006962B2">
        <w:rPr>
          <w:rFonts w:eastAsia="Times New Roman"/>
        </w:rPr>
        <w:t>internetu</w:t>
      </w:r>
      <w:proofErr w:type="spellEnd"/>
      <w:r w:rsidRPr="006962B2">
        <w:rPr>
          <w:rFonts w:eastAsia="Times New Roman"/>
        </w:rPr>
        <w:t>.</w:t>
      </w:r>
    </w:p>
    <w:p w14:paraId="3DDEDED8" w14:textId="77777777" w:rsidR="009C10BB" w:rsidRDefault="009C10BB" w:rsidP="006B7938">
      <w:pPr>
        <w:pStyle w:val="Bezodstpw"/>
        <w:numPr>
          <w:ilvl w:val="0"/>
          <w:numId w:val="7"/>
        </w:numPr>
        <w:ind w:left="0" w:hanging="284"/>
        <w:jc w:val="both"/>
        <w:rPr>
          <w:rFonts w:eastAsia="Times New Roman"/>
        </w:rPr>
      </w:pPr>
      <w:r w:rsidRPr="006962B2">
        <w:rPr>
          <w:rFonts w:eastAsia="Times New Roman"/>
        </w:rPr>
        <w:t xml:space="preserve">Placówka zapewnia stały dostęp do materiałów edukacyjnych, dotyczących bezpiecznego korzystania z </w:t>
      </w:r>
      <w:proofErr w:type="spellStart"/>
      <w:r w:rsidRPr="006962B2">
        <w:rPr>
          <w:rFonts w:eastAsia="Times New Roman"/>
        </w:rPr>
        <w:t>internetu</w:t>
      </w:r>
      <w:proofErr w:type="spellEnd"/>
      <w:r w:rsidRPr="006962B2">
        <w:rPr>
          <w:rFonts w:eastAsia="Times New Roman"/>
        </w:rPr>
        <w:t xml:space="preserve"> przy komputerach, z któryc</w:t>
      </w:r>
      <w:r>
        <w:rPr>
          <w:rFonts w:eastAsia="Times New Roman"/>
        </w:rPr>
        <w:t>h możliwy jest dostęp swobodny.</w:t>
      </w:r>
    </w:p>
    <w:p w14:paraId="2A17DACA" w14:textId="77777777" w:rsidR="009C10BB" w:rsidRDefault="009C10BB" w:rsidP="006B7938">
      <w:pPr>
        <w:pStyle w:val="Bezodstpw"/>
        <w:numPr>
          <w:ilvl w:val="0"/>
          <w:numId w:val="7"/>
        </w:numPr>
        <w:ind w:left="0" w:hanging="284"/>
        <w:jc w:val="both"/>
        <w:rPr>
          <w:rFonts w:eastAsia="Times New Roman"/>
        </w:rPr>
      </w:pPr>
      <w:r w:rsidRPr="009C10BB">
        <w:rPr>
          <w:rFonts w:eastAsia="Times New Roman"/>
        </w:rPr>
        <w:t xml:space="preserve">Osoba odpowiedzialna za </w:t>
      </w:r>
      <w:proofErr w:type="spellStart"/>
      <w:r w:rsidRPr="009C10BB">
        <w:rPr>
          <w:rFonts w:eastAsia="Times New Roman"/>
        </w:rPr>
        <w:t>internet</w:t>
      </w:r>
      <w:proofErr w:type="spellEnd"/>
      <w:r w:rsidRPr="009C10BB">
        <w:rPr>
          <w:rFonts w:eastAsia="Times New Roman"/>
        </w:rPr>
        <w:t xml:space="preserve"> zapewnia, aby sieć internetowa placówki była zabezpieczona przed niebezpiecznymi treściami, instalując i aktualizując odpowiednie, nowoczesne oprogramowanie.</w:t>
      </w:r>
    </w:p>
    <w:p w14:paraId="70313472" w14:textId="77777777" w:rsidR="009C10BB" w:rsidRDefault="009C10BB" w:rsidP="006B7938">
      <w:pPr>
        <w:pStyle w:val="Bezodstpw"/>
        <w:numPr>
          <w:ilvl w:val="0"/>
          <w:numId w:val="7"/>
        </w:numPr>
        <w:ind w:left="0" w:hanging="284"/>
        <w:jc w:val="both"/>
        <w:rPr>
          <w:rFonts w:eastAsia="Times New Roman"/>
        </w:rPr>
      </w:pPr>
      <w:r w:rsidRPr="009C10BB">
        <w:rPr>
          <w:rFonts w:eastAsia="Times New Roman"/>
        </w:rPr>
        <w:t>Wymienione w ust. 1. oprogramowanie jest aktualizowane przez wyznaczonego członka personelu w miarę potrzeb, przynajmniej raz w miesiącu.</w:t>
      </w:r>
    </w:p>
    <w:p w14:paraId="2AB5FB0B" w14:textId="77777777" w:rsidR="009C10BB" w:rsidRDefault="009C10BB" w:rsidP="006B7938">
      <w:pPr>
        <w:pStyle w:val="Bezodstpw"/>
        <w:numPr>
          <w:ilvl w:val="0"/>
          <w:numId w:val="7"/>
        </w:numPr>
        <w:ind w:left="0" w:hanging="284"/>
        <w:jc w:val="both"/>
        <w:rPr>
          <w:rFonts w:eastAsia="Times New Roman"/>
        </w:rPr>
      </w:pPr>
      <w:r w:rsidRPr="009C10BB">
        <w:rPr>
          <w:rFonts w:eastAsia="Times New Roman"/>
        </w:rPr>
        <w:t xml:space="preserve">Wyznaczony członek personelu organizacji przynajmniej raz w miesiącu sprawdza, czy na komputerach ze swobodnym dostępem, podłączonych do </w:t>
      </w:r>
      <w:proofErr w:type="spellStart"/>
      <w:r w:rsidRPr="009C10BB">
        <w:rPr>
          <w:rFonts w:eastAsia="Times New Roman"/>
        </w:rPr>
        <w:t>internetu</w:t>
      </w:r>
      <w:proofErr w:type="spellEnd"/>
      <w:r w:rsidRPr="009C10BB">
        <w:rPr>
          <w:rFonts w:eastAsia="Times New Roman"/>
        </w:rPr>
        <w:t xml:space="preserve"> nie znajdują się niebezpieczne treści. W przypadku znalezienia niebezpiecznych treści, wyznaczony członek personelu stara się ustalić, kto korzystał z komputera w czasie ich wprowadzenia i podejmuje </w:t>
      </w:r>
      <w:r w:rsidRPr="009C10BB">
        <w:rPr>
          <w:rFonts w:eastAsia="Times New Roman"/>
        </w:rPr>
        <w:lastRenderedPageBreak/>
        <w:t xml:space="preserve">działanie zgodne z określoną procedurą i zasadami. </w:t>
      </w:r>
      <w:r w:rsidRPr="009C10BB">
        <w:rPr>
          <w:bCs/>
          <w:noProof/>
        </w:rPr>
        <w:t xml:space="preserve">Zasady i procedury </w:t>
      </w:r>
      <w:r w:rsidRPr="006962B2">
        <w:t>postępowania nauczycieli i innych pracowników szkoły w przypadku podejrzenia dostępu małoletnich do treści szkodliwych, niepożądanych i nielegalnych stanowi Załącznik [nr 9].</w:t>
      </w:r>
    </w:p>
    <w:p w14:paraId="226C91C4" w14:textId="77777777" w:rsidR="009C10BB" w:rsidRDefault="009C10BB" w:rsidP="006B7938">
      <w:pPr>
        <w:pStyle w:val="Bezodstpw"/>
        <w:numPr>
          <w:ilvl w:val="0"/>
          <w:numId w:val="7"/>
        </w:numPr>
        <w:ind w:left="0" w:hanging="284"/>
        <w:jc w:val="both"/>
        <w:rPr>
          <w:rFonts w:eastAsia="Times New Roman"/>
        </w:rPr>
      </w:pPr>
      <w:r w:rsidRPr="009C10BB">
        <w:rPr>
          <w:rFonts w:eastAsia="Times New Roman"/>
        </w:rPr>
        <w:t>Informację o dziecku, które korzystało z komputera w czasie wprowadzenia niebezpiecznych treści, wyznaczony członek personelu przekazuje kierownictwu placówki, które aranżuje dla dziecka rozmowę z psychologiem lub pedagogiem.</w:t>
      </w:r>
    </w:p>
    <w:p w14:paraId="3A20CB98" w14:textId="77777777" w:rsidR="009C10BB" w:rsidRDefault="009C10BB" w:rsidP="006B7938">
      <w:pPr>
        <w:pStyle w:val="Bezodstpw"/>
        <w:numPr>
          <w:ilvl w:val="0"/>
          <w:numId w:val="7"/>
        </w:numPr>
        <w:ind w:left="0" w:hanging="284"/>
        <w:jc w:val="both"/>
        <w:rPr>
          <w:rFonts w:eastAsia="Times New Roman"/>
        </w:rPr>
      </w:pPr>
      <w:r w:rsidRPr="009C10BB">
        <w:rPr>
          <w:rFonts w:eastAsia="Times New Roman"/>
        </w:rPr>
        <w:t xml:space="preserve">Pedagog/psycholog przeprowadza z dzieckiem, o którym mowa w punktach poprzedzających, rozmowę na temat bezpieczeństwa w </w:t>
      </w:r>
      <w:proofErr w:type="spellStart"/>
      <w:r w:rsidRPr="009C10BB">
        <w:rPr>
          <w:rFonts w:eastAsia="Times New Roman"/>
        </w:rPr>
        <w:t>internecie</w:t>
      </w:r>
      <w:proofErr w:type="spellEnd"/>
      <w:r w:rsidRPr="009C10BB">
        <w:rPr>
          <w:rFonts w:eastAsia="Times New Roman"/>
        </w:rPr>
        <w:t>.</w:t>
      </w:r>
    </w:p>
    <w:p w14:paraId="172F5353" w14:textId="77777777" w:rsidR="009C10BB" w:rsidRPr="009C10BB" w:rsidRDefault="009C10BB" w:rsidP="006B7938">
      <w:pPr>
        <w:pStyle w:val="Bezodstpw"/>
        <w:numPr>
          <w:ilvl w:val="0"/>
          <w:numId w:val="7"/>
        </w:numPr>
        <w:ind w:left="0" w:hanging="284"/>
        <w:jc w:val="both"/>
        <w:rPr>
          <w:rFonts w:eastAsia="Times New Roman"/>
        </w:rPr>
      </w:pPr>
      <w:r w:rsidRPr="009C10BB">
        <w:rPr>
          <w:rFonts w:eastAsia="Times New Roman"/>
        </w:rPr>
        <w:t xml:space="preserve">Jeżeli w wyniku przeprowadzonej rozmowy pedagog/psycholog uzyska informację, że dziecko jest krzywdzone, podejmuje działania opisane w rozdziale dotyczącym procedur interwencji </w:t>
      </w:r>
      <w:r w:rsidRPr="009C10BB">
        <w:rPr>
          <w:rFonts w:eastAsia="Times New Roman"/>
        </w:rPr>
        <w:br/>
        <w:t>w przypadku podejrzenia krzywdzenia dziecka.</w:t>
      </w:r>
    </w:p>
    <w:p w14:paraId="0D9C471C" w14:textId="77777777" w:rsidR="009C10BB" w:rsidRPr="006962B2" w:rsidRDefault="009C10BB" w:rsidP="009C10BB">
      <w:pPr>
        <w:pStyle w:val="Bezodstpw"/>
        <w:jc w:val="both"/>
        <w:rPr>
          <w:rFonts w:eastAsia="Times New Roman"/>
        </w:rPr>
      </w:pPr>
    </w:p>
    <w:p w14:paraId="12739DA6" w14:textId="77777777" w:rsidR="009C10BB" w:rsidRDefault="009C10BB" w:rsidP="004E0D98">
      <w:pPr>
        <w:pStyle w:val="Bezodstpw"/>
        <w:rPr>
          <w:b/>
          <w:bCs/>
          <w:color w:val="000000" w:themeColor="text1"/>
        </w:rPr>
      </w:pPr>
    </w:p>
    <w:p w14:paraId="38B5D4CA" w14:textId="7BA20A57" w:rsidR="009C10BB" w:rsidRPr="009C10BB" w:rsidRDefault="009C10BB" w:rsidP="006B7938">
      <w:pPr>
        <w:pStyle w:val="Bezodstpw"/>
        <w:numPr>
          <w:ilvl w:val="0"/>
          <w:numId w:val="34"/>
        </w:numPr>
        <w:rPr>
          <w:b/>
          <w:bCs/>
          <w:color w:val="000000" w:themeColor="text1"/>
        </w:rPr>
      </w:pPr>
      <w:r w:rsidRPr="00447DC7">
        <w:rPr>
          <w:b/>
          <w:bCs/>
          <w:color w:val="000000" w:themeColor="text1"/>
        </w:rPr>
        <w:t>Zasady ochrony danych osobowych i wizerunku uczniów</w:t>
      </w:r>
      <w:r w:rsidRPr="009C10BB">
        <w:rPr>
          <w:rFonts w:eastAsia="Times New Roman"/>
        </w:rPr>
        <w:br/>
      </w:r>
    </w:p>
    <w:p w14:paraId="32B1282B" w14:textId="77777777" w:rsidR="009C10BB" w:rsidRDefault="009C10BB" w:rsidP="006B7938">
      <w:pPr>
        <w:pStyle w:val="Bezodstpw"/>
        <w:numPr>
          <w:ilvl w:val="0"/>
          <w:numId w:val="6"/>
        </w:numPr>
        <w:ind w:left="0" w:hanging="426"/>
        <w:jc w:val="both"/>
        <w:rPr>
          <w:rFonts w:eastAsia="Times New Roman"/>
        </w:rPr>
      </w:pPr>
      <w:r w:rsidRPr="006962B2">
        <w:rPr>
          <w:rFonts w:eastAsia="Times New Roman"/>
        </w:rPr>
        <w:t xml:space="preserve">Placówka zapewnia najwyższe standardy ochrony danych osobowych dzieci zgodnie </w:t>
      </w:r>
      <w:r>
        <w:rPr>
          <w:rFonts w:eastAsia="Times New Roman"/>
        </w:rPr>
        <w:br/>
      </w:r>
      <w:r w:rsidRPr="006962B2">
        <w:rPr>
          <w:rFonts w:eastAsia="Times New Roman"/>
        </w:rPr>
        <w:t>z obowiązującymi przepisami prawa.</w:t>
      </w:r>
    </w:p>
    <w:p w14:paraId="515ECAD8" w14:textId="77777777" w:rsidR="009C10BB" w:rsidRDefault="009C10BB" w:rsidP="006B7938">
      <w:pPr>
        <w:pStyle w:val="Bezodstpw"/>
        <w:numPr>
          <w:ilvl w:val="0"/>
          <w:numId w:val="6"/>
        </w:numPr>
        <w:ind w:left="0" w:hanging="426"/>
        <w:jc w:val="both"/>
        <w:rPr>
          <w:rFonts w:eastAsia="Times New Roman"/>
        </w:rPr>
      </w:pPr>
      <w:r w:rsidRPr="006962B2">
        <w:rPr>
          <w:rFonts w:eastAsia="Times New Roman"/>
        </w:rPr>
        <w:t>Placówka, uznając prawo dziecka do prywatności i ochrony dóbr osobistych, zapewnia ochronę wizerunku dziecka.</w:t>
      </w:r>
    </w:p>
    <w:p w14:paraId="3C989669" w14:textId="77777777" w:rsidR="009C10BB" w:rsidRDefault="009C10BB" w:rsidP="006B7938">
      <w:pPr>
        <w:pStyle w:val="Bezodstpw"/>
        <w:numPr>
          <w:ilvl w:val="0"/>
          <w:numId w:val="6"/>
        </w:numPr>
        <w:ind w:left="0" w:hanging="426"/>
        <w:jc w:val="both"/>
        <w:rPr>
          <w:rFonts w:eastAsia="Times New Roman"/>
        </w:rPr>
      </w:pPr>
      <w:r w:rsidRPr="006962B2">
        <w:rPr>
          <w:rFonts w:eastAsia="Times New Roman"/>
        </w:rPr>
        <w:t>Wytyczne dotyczące zasad publikacji wizerunku dziecka stanowią Załącznik [nr 4] do niniejszej Polityki.</w:t>
      </w:r>
    </w:p>
    <w:p w14:paraId="44CF2119" w14:textId="77777777" w:rsidR="009C10BB" w:rsidRDefault="009C10BB" w:rsidP="006B7938">
      <w:pPr>
        <w:pStyle w:val="Bezodstpw"/>
        <w:numPr>
          <w:ilvl w:val="0"/>
          <w:numId w:val="6"/>
        </w:numPr>
        <w:ind w:left="0" w:hanging="426"/>
        <w:jc w:val="both"/>
        <w:rPr>
          <w:rFonts w:eastAsia="Times New Roman"/>
        </w:rPr>
      </w:pPr>
      <w:r w:rsidRPr="009C10BB">
        <w:rPr>
          <w:rFonts w:eastAsia="Times New Roman"/>
        </w:rPr>
        <w:t>Personelowi placówki nie wolno umożliwiać przedstawicielom mediów utrwalania wizerunku dziecka (filmowanie, fotografowanie, nagrywanie głosu dziecka) na terenie placówki bez pisemnej zgody rodzica lub opiekuna prawnego dziecka.</w:t>
      </w:r>
    </w:p>
    <w:p w14:paraId="59358596" w14:textId="77777777" w:rsidR="009C10BB" w:rsidRDefault="009C10BB" w:rsidP="006B7938">
      <w:pPr>
        <w:pStyle w:val="Bezodstpw"/>
        <w:numPr>
          <w:ilvl w:val="0"/>
          <w:numId w:val="6"/>
        </w:numPr>
        <w:ind w:left="0" w:hanging="426"/>
        <w:jc w:val="both"/>
        <w:rPr>
          <w:rFonts w:eastAsia="Times New Roman"/>
        </w:rPr>
      </w:pPr>
      <w:r w:rsidRPr="009C10BB">
        <w:rPr>
          <w:rFonts w:eastAsia="Times New Roman"/>
        </w:rPr>
        <w:t>W celu uzyskania zgody, o której mowa powyżej, członek personelu placówki może skontaktować się z opiekunem dziecka i ustalić procedurę uzyskania zgody. Niedopuszczalne jest podanie przedstawicielowi mediów danych kontaktowych do opiekuna dziecka – bez wiedzy i zgody tego opiekuna.</w:t>
      </w:r>
    </w:p>
    <w:p w14:paraId="7552AC99" w14:textId="77777777" w:rsidR="009C10BB" w:rsidRDefault="009C10BB" w:rsidP="006B7938">
      <w:pPr>
        <w:pStyle w:val="Bezodstpw"/>
        <w:numPr>
          <w:ilvl w:val="0"/>
          <w:numId w:val="6"/>
        </w:numPr>
        <w:ind w:left="0" w:hanging="426"/>
        <w:jc w:val="both"/>
        <w:rPr>
          <w:rFonts w:eastAsia="Times New Roman"/>
        </w:rPr>
      </w:pPr>
      <w:r w:rsidRPr="009C10BB">
        <w:rPr>
          <w:rFonts w:eastAsia="Times New Roman"/>
        </w:rPr>
        <w:t>Jeżeli wizerunek dziecka stanowi jedynie szczegół całości, takiej jak: zgromadzenie, krajobraz, publiczna impreza, zgoda rodzica lub opiekuna prawnego na utrwalanie wizerunku dziecka nie jest wymagana.</w:t>
      </w:r>
    </w:p>
    <w:p w14:paraId="7FB45301" w14:textId="77777777" w:rsidR="009C10BB" w:rsidRDefault="009C10BB" w:rsidP="006B7938">
      <w:pPr>
        <w:pStyle w:val="Bezodstpw"/>
        <w:numPr>
          <w:ilvl w:val="0"/>
          <w:numId w:val="6"/>
        </w:numPr>
        <w:ind w:left="0" w:hanging="426"/>
        <w:jc w:val="both"/>
        <w:rPr>
          <w:rFonts w:eastAsia="Times New Roman"/>
        </w:rPr>
      </w:pPr>
      <w:r w:rsidRPr="009C10BB">
        <w:rPr>
          <w:rFonts w:eastAsia="Times New Roman"/>
        </w:rPr>
        <w:t>Upublicznienie przez personel placówki wizerunku dziecka utrwalonego w jakiejkolwiek formie (fotografia, nagranie audio-wideo) wymaga pisemnej zgody rodzica lub opiekuna prawnego dziecka.</w:t>
      </w:r>
    </w:p>
    <w:p w14:paraId="43E13D15" w14:textId="77777777" w:rsidR="009C10BB" w:rsidRPr="009C10BB" w:rsidRDefault="009C10BB" w:rsidP="006B7938">
      <w:pPr>
        <w:pStyle w:val="Bezodstpw"/>
        <w:numPr>
          <w:ilvl w:val="0"/>
          <w:numId w:val="6"/>
        </w:numPr>
        <w:ind w:left="0" w:hanging="426"/>
        <w:jc w:val="both"/>
        <w:rPr>
          <w:rFonts w:eastAsia="Times New Roman"/>
        </w:rPr>
      </w:pPr>
      <w:r w:rsidRPr="009C10BB">
        <w:rPr>
          <w:rFonts w:eastAsia="Times New Roman"/>
        </w:rPr>
        <w:t>Pisemna zgoda, o której mowa w ust. 1., powinna zawierać informację, gdzie będzie umieszczony zarejestrowany wizerunek i w jakim kontekście będzie wykorzystywany (np. że umieszczony zostanie na stronie youtube.com w celach promocyjnych).</w:t>
      </w:r>
    </w:p>
    <w:p w14:paraId="32F121E0" w14:textId="77777777" w:rsidR="009C10BB" w:rsidRDefault="009C10BB" w:rsidP="009C10BB">
      <w:pPr>
        <w:pStyle w:val="Bezodstpw"/>
        <w:rPr>
          <w:rFonts w:eastAsia="Times New Roman"/>
        </w:rPr>
      </w:pPr>
    </w:p>
    <w:p w14:paraId="67AD60A5" w14:textId="77777777" w:rsidR="009C10BB" w:rsidRDefault="009C10BB" w:rsidP="009C10BB">
      <w:pPr>
        <w:pStyle w:val="Bezodstpw"/>
        <w:rPr>
          <w:rFonts w:eastAsia="Times New Roman"/>
        </w:rPr>
      </w:pPr>
      <w:r w:rsidRPr="00D470ED">
        <w:rPr>
          <w:rFonts w:eastAsia="Times New Roman"/>
          <w:b/>
          <w:bCs/>
        </w:rPr>
        <w:t>Ochrona danych osobowych – podstawa prawna</w:t>
      </w:r>
      <w:r w:rsidRPr="006962B2">
        <w:rPr>
          <w:rFonts w:eastAsia="Times New Roman"/>
        </w:rPr>
        <w:t>:</w:t>
      </w:r>
    </w:p>
    <w:p w14:paraId="016184B8" w14:textId="77777777" w:rsidR="009C10BB" w:rsidRDefault="009C10BB" w:rsidP="009C10BB">
      <w:pPr>
        <w:pStyle w:val="Bezodstpw"/>
        <w:spacing w:after="60"/>
        <w:rPr>
          <w:rFonts w:eastAsia="Times New Roman"/>
        </w:rPr>
      </w:pPr>
      <w:r w:rsidRPr="006962B2">
        <w:rPr>
          <w:rFonts w:eastAsia="Times New Roman"/>
        </w:rPr>
        <w:t>Ustawa z dnia 10 maja 2018 r. o ochronie danych osobowych</w:t>
      </w:r>
      <w:r>
        <w:rPr>
          <w:rFonts w:eastAsia="Times New Roman"/>
        </w:rPr>
        <w:t>.</w:t>
      </w:r>
    </w:p>
    <w:p w14:paraId="152D341A" w14:textId="77777777" w:rsidR="009C10BB" w:rsidRDefault="009C10BB" w:rsidP="009C10BB">
      <w:pPr>
        <w:pStyle w:val="Bezodstpw"/>
        <w:spacing w:after="60"/>
        <w:jc w:val="both"/>
        <w:rPr>
          <w:rFonts w:eastAsia="Times New Roman"/>
        </w:rPr>
      </w:pPr>
      <w:r w:rsidRPr="006962B2">
        <w:rPr>
          <w:rFonts w:eastAsia="Times New Roman"/>
        </w:rPr>
        <w:t xml:space="preserve">Rozporządzenie Parlamentu Europejskiego i Rady (UE) 2016/679 z dnia 27 kwietnia 2016 r. </w:t>
      </w:r>
      <w:r>
        <w:rPr>
          <w:rFonts w:eastAsia="Times New Roman"/>
        </w:rPr>
        <w:br/>
      </w:r>
      <w:r w:rsidRPr="006962B2">
        <w:rPr>
          <w:rFonts w:eastAsia="Times New Roman"/>
        </w:rPr>
        <w:t xml:space="preserve">w sprawie ochrony osób fizycznych w związku z przetwarzaniem danych osobowych </w:t>
      </w:r>
      <w:r>
        <w:rPr>
          <w:rFonts w:eastAsia="Times New Roman"/>
        </w:rPr>
        <w:br/>
      </w:r>
      <w:r w:rsidRPr="006962B2">
        <w:rPr>
          <w:rFonts w:eastAsia="Times New Roman"/>
        </w:rPr>
        <w:t>i w sprawie swobodnego przepływu takich danych oraz uchylenia dyrektywy 95/46/WE (ogólne rozporządzenie o ochronie danych)</w:t>
      </w:r>
      <w:r>
        <w:rPr>
          <w:rFonts w:eastAsia="Times New Roman"/>
        </w:rPr>
        <w:t>.</w:t>
      </w:r>
    </w:p>
    <w:p w14:paraId="02349833" w14:textId="77777777" w:rsidR="009C10BB" w:rsidRDefault="009C10BB" w:rsidP="009C10BB">
      <w:pPr>
        <w:pStyle w:val="Bezodstpw"/>
        <w:rPr>
          <w:rFonts w:eastAsia="Times New Roman"/>
        </w:rPr>
      </w:pPr>
      <w:r w:rsidRPr="006962B2">
        <w:rPr>
          <w:rFonts w:eastAsia="Times New Roman"/>
        </w:rPr>
        <w:br/>
      </w:r>
      <w:r w:rsidRPr="00D470ED">
        <w:rPr>
          <w:rFonts w:eastAsia="Times New Roman"/>
          <w:b/>
          <w:bCs/>
        </w:rPr>
        <w:t>Ochrona wizerunku dziecka – podstawa prawna</w:t>
      </w:r>
      <w:r w:rsidRPr="006962B2">
        <w:rPr>
          <w:rFonts w:eastAsia="Times New Roman"/>
        </w:rPr>
        <w:t>:</w:t>
      </w:r>
    </w:p>
    <w:p w14:paraId="36BF97D5" w14:textId="77777777" w:rsidR="009C10BB" w:rsidRDefault="009C10BB" w:rsidP="009C10BB">
      <w:pPr>
        <w:pStyle w:val="Bezodstpw"/>
        <w:spacing w:after="60"/>
        <w:jc w:val="both"/>
        <w:rPr>
          <w:rFonts w:eastAsia="Times New Roman"/>
        </w:rPr>
      </w:pPr>
      <w:r w:rsidRPr="006962B2">
        <w:rPr>
          <w:rFonts w:eastAsia="Times New Roman"/>
        </w:rPr>
        <w:t xml:space="preserve">Rozporządzenie Parlamentu Europejskiego i Rady (UE) 2016/679 z dnia 27 kwietnia 2016 r. </w:t>
      </w:r>
      <w:r>
        <w:rPr>
          <w:rFonts w:eastAsia="Times New Roman"/>
        </w:rPr>
        <w:br/>
      </w:r>
      <w:r w:rsidRPr="006962B2">
        <w:rPr>
          <w:rFonts w:eastAsia="Times New Roman"/>
        </w:rPr>
        <w:t xml:space="preserve">w sprawie ochrony osób fizycznych w związku z przetwarzaniem danych osobowych </w:t>
      </w:r>
      <w:r>
        <w:rPr>
          <w:rFonts w:eastAsia="Times New Roman"/>
        </w:rPr>
        <w:br/>
      </w:r>
      <w:r w:rsidRPr="006962B2">
        <w:rPr>
          <w:rFonts w:eastAsia="Times New Roman"/>
        </w:rPr>
        <w:lastRenderedPageBreak/>
        <w:t>i w sprawie swobodnego przepływu takich danych oraz uchylenia dyrektywy 95/46/WE (ogólne rozporządzenie o ochronie danych)</w:t>
      </w:r>
      <w:r>
        <w:rPr>
          <w:rFonts w:eastAsia="Times New Roman"/>
        </w:rPr>
        <w:t>.</w:t>
      </w:r>
    </w:p>
    <w:p w14:paraId="6F30AA85" w14:textId="77777777" w:rsidR="009C10BB" w:rsidRDefault="009C10BB" w:rsidP="009C10BB">
      <w:pPr>
        <w:pStyle w:val="Bezodstpw"/>
        <w:spacing w:after="60"/>
        <w:jc w:val="both"/>
        <w:rPr>
          <w:rFonts w:eastAsia="Times New Roman"/>
        </w:rPr>
      </w:pPr>
      <w:r w:rsidRPr="006962B2">
        <w:rPr>
          <w:rFonts w:eastAsia="Times New Roman"/>
        </w:rPr>
        <w:t>Ustawa z dnia 23 kwietnia 1964 r. - Kodeks cywilny (przepisy art. 23-24)</w:t>
      </w:r>
      <w:r>
        <w:rPr>
          <w:rFonts w:eastAsia="Times New Roman"/>
        </w:rPr>
        <w:t>.</w:t>
      </w:r>
    </w:p>
    <w:p w14:paraId="2C7BD4AC" w14:textId="390AAB33" w:rsidR="009C10BB" w:rsidRDefault="009C10BB" w:rsidP="009C10BB">
      <w:pPr>
        <w:pStyle w:val="Bezodstpw"/>
        <w:ind w:left="720"/>
        <w:rPr>
          <w:rFonts w:eastAsia="Times New Roman"/>
        </w:rPr>
      </w:pPr>
      <w:r w:rsidRPr="006962B2">
        <w:rPr>
          <w:rFonts w:eastAsia="Times New Roman"/>
        </w:rPr>
        <w:t>Ustawa z dnia 4 lutego 1994 r. o prawie autorskim i prawach pokrewnych (art. 81)</w:t>
      </w:r>
      <w:r>
        <w:rPr>
          <w:rFonts w:eastAsia="Times New Roman"/>
        </w:rPr>
        <w:t>.</w:t>
      </w:r>
    </w:p>
    <w:p w14:paraId="7873AE76" w14:textId="77777777" w:rsidR="009C10BB" w:rsidRDefault="009C10BB" w:rsidP="009C10BB">
      <w:pPr>
        <w:pStyle w:val="Bezodstpw"/>
        <w:ind w:left="720"/>
        <w:rPr>
          <w:b/>
          <w:bCs/>
          <w:color w:val="000000" w:themeColor="text1"/>
        </w:rPr>
      </w:pPr>
    </w:p>
    <w:p w14:paraId="33006E32" w14:textId="32904D8E" w:rsidR="009C10BB" w:rsidRDefault="009C10BB" w:rsidP="006B7938">
      <w:pPr>
        <w:pStyle w:val="Bezodstpw"/>
        <w:numPr>
          <w:ilvl w:val="0"/>
          <w:numId w:val="34"/>
        </w:numPr>
        <w:rPr>
          <w:b/>
          <w:bCs/>
          <w:color w:val="000000" w:themeColor="text1"/>
        </w:rPr>
      </w:pPr>
      <w:r w:rsidRPr="00447DC7">
        <w:rPr>
          <w:b/>
          <w:bCs/>
          <w:color w:val="000000" w:themeColor="text1"/>
        </w:rPr>
        <w:t>Zasady przeglądu i aktualizacji standardów</w:t>
      </w:r>
    </w:p>
    <w:p w14:paraId="078E9192" w14:textId="77777777" w:rsidR="009C10BB" w:rsidRDefault="009C10BB" w:rsidP="009C10BB">
      <w:pPr>
        <w:pStyle w:val="Bezodstpw"/>
        <w:ind w:left="720"/>
        <w:rPr>
          <w:b/>
          <w:bCs/>
          <w:color w:val="000000" w:themeColor="text1"/>
        </w:rPr>
      </w:pPr>
    </w:p>
    <w:p w14:paraId="3DB61EB6" w14:textId="77777777" w:rsidR="00CA712F" w:rsidRDefault="00CA712F" w:rsidP="006B7938">
      <w:pPr>
        <w:pStyle w:val="Bezodstpw"/>
        <w:numPr>
          <w:ilvl w:val="0"/>
          <w:numId w:val="37"/>
        </w:numPr>
        <w:ind w:left="0"/>
        <w:jc w:val="both"/>
        <w:rPr>
          <w:rFonts w:eastAsia="Times New Roman"/>
        </w:rPr>
      </w:pPr>
      <w:r w:rsidRPr="006962B2">
        <w:rPr>
          <w:rFonts w:eastAsia="Times New Roman"/>
        </w:rPr>
        <w:t xml:space="preserve">Kierownictwo placówki wyznacza </w:t>
      </w:r>
      <w:r>
        <w:rPr>
          <w:rFonts w:eastAsia="Times New Roman"/>
        </w:rPr>
        <w:t xml:space="preserve">pedagoga, </w:t>
      </w:r>
      <w:r w:rsidRPr="006962B2">
        <w:rPr>
          <w:rFonts w:eastAsia="Times New Roman"/>
        </w:rPr>
        <w:t>jako osobę odpowiedzialną za Politykę ochrony dzieci w placówce.</w:t>
      </w:r>
    </w:p>
    <w:p w14:paraId="0EC4FB05" w14:textId="77777777" w:rsidR="00CA712F" w:rsidRDefault="00CA712F" w:rsidP="006B7938">
      <w:pPr>
        <w:pStyle w:val="Bezodstpw"/>
        <w:numPr>
          <w:ilvl w:val="0"/>
          <w:numId w:val="37"/>
        </w:numPr>
        <w:ind w:left="0"/>
        <w:jc w:val="both"/>
        <w:rPr>
          <w:rFonts w:eastAsia="Times New Roman"/>
        </w:rPr>
      </w:pPr>
      <w:r w:rsidRPr="006962B2">
        <w:rPr>
          <w:rFonts w:eastAsia="Times New Roman"/>
        </w:rPr>
        <w:t>Osoba, o której mowa w punkcie poprzedzającym, jest odpowiedzialna za monitorowanie realizacji Polityki, za reagowanie na sygnały naruszenia Polityki oraz za proponowanie zmian w Polityce.</w:t>
      </w:r>
    </w:p>
    <w:p w14:paraId="35DEAC8F" w14:textId="77777777" w:rsidR="00CA712F" w:rsidRDefault="00CA712F" w:rsidP="006B7938">
      <w:pPr>
        <w:pStyle w:val="Bezodstpw"/>
        <w:numPr>
          <w:ilvl w:val="0"/>
          <w:numId w:val="37"/>
        </w:numPr>
        <w:ind w:left="0"/>
        <w:jc w:val="both"/>
        <w:rPr>
          <w:rFonts w:eastAsia="Times New Roman"/>
        </w:rPr>
      </w:pPr>
      <w:r w:rsidRPr="006962B2">
        <w:rPr>
          <w:rFonts w:eastAsia="Times New Roman"/>
        </w:rPr>
        <w:t>Osoba, o której mowa w pkt. 1 niniejszego paragrafu, przeprowadza wśród personelu placówki, raz na 12 miesięcy, ankietę monitorującą poziom realizacji Polityki. Wzór ankiety stanowi Załącznik [nr 6] do niniejszej Polityki.</w:t>
      </w:r>
    </w:p>
    <w:p w14:paraId="3A8EB733" w14:textId="77777777" w:rsidR="00CA712F" w:rsidRDefault="00CA712F" w:rsidP="006B7938">
      <w:pPr>
        <w:pStyle w:val="Bezodstpw"/>
        <w:numPr>
          <w:ilvl w:val="0"/>
          <w:numId w:val="37"/>
        </w:numPr>
        <w:ind w:left="0"/>
        <w:jc w:val="both"/>
        <w:rPr>
          <w:rFonts w:eastAsia="Times New Roman"/>
        </w:rPr>
      </w:pPr>
      <w:r w:rsidRPr="006962B2">
        <w:rPr>
          <w:rFonts w:eastAsia="Times New Roman"/>
        </w:rPr>
        <w:t>W ankiecie członkowie personelu placówki mogą proponować zmiany Polityki oraz wskazywać naruszenia Polityki w placówce.</w:t>
      </w:r>
    </w:p>
    <w:p w14:paraId="101703C9" w14:textId="77777777" w:rsidR="00CA712F" w:rsidRDefault="00CA712F" w:rsidP="006B7938">
      <w:pPr>
        <w:pStyle w:val="Bezodstpw"/>
        <w:numPr>
          <w:ilvl w:val="0"/>
          <w:numId w:val="37"/>
        </w:numPr>
        <w:ind w:left="0"/>
        <w:jc w:val="both"/>
        <w:rPr>
          <w:rFonts w:eastAsia="Times New Roman"/>
        </w:rPr>
      </w:pPr>
      <w:r w:rsidRPr="006962B2">
        <w:rPr>
          <w:rFonts w:eastAsia="Times New Roman"/>
        </w:rPr>
        <w:t>Osoba, o której mowa w pkt. 1 niniejszego paragrafu, dokonuje opracowania wypełnionych przez personel placówki ankiet. Sporządza na tej podstawie raport z monitoringu, który następnie przekazuje kierownictwu placówki.</w:t>
      </w:r>
    </w:p>
    <w:p w14:paraId="5DF8EAD8" w14:textId="77777777" w:rsidR="00CA712F" w:rsidRDefault="00CA712F" w:rsidP="006B7938">
      <w:pPr>
        <w:pStyle w:val="Bezodstpw"/>
        <w:numPr>
          <w:ilvl w:val="0"/>
          <w:numId w:val="37"/>
        </w:numPr>
        <w:ind w:left="0"/>
        <w:jc w:val="both"/>
        <w:rPr>
          <w:rFonts w:eastAsia="Times New Roman"/>
        </w:rPr>
      </w:pPr>
      <w:r w:rsidRPr="006962B2">
        <w:rPr>
          <w:rFonts w:eastAsia="Times New Roman"/>
        </w:rPr>
        <w:t>Kierownictwo placówki wprowadza do Polityki niezbędne zmiany i ogłasza personelowi placówki nowe brzmienie Polityki.</w:t>
      </w:r>
    </w:p>
    <w:p w14:paraId="0C6299E2" w14:textId="77777777" w:rsidR="00CA712F" w:rsidRDefault="00CA712F" w:rsidP="009C10BB">
      <w:pPr>
        <w:pStyle w:val="Bezodstpw"/>
        <w:ind w:left="720"/>
        <w:rPr>
          <w:b/>
          <w:bCs/>
          <w:color w:val="000000" w:themeColor="text1"/>
        </w:rPr>
      </w:pPr>
    </w:p>
    <w:p w14:paraId="52F8A867" w14:textId="2861584D" w:rsidR="009C10BB" w:rsidRDefault="009C10BB" w:rsidP="006B7938">
      <w:pPr>
        <w:pStyle w:val="Bezodstpw"/>
        <w:numPr>
          <w:ilvl w:val="0"/>
          <w:numId w:val="34"/>
        </w:numPr>
        <w:rPr>
          <w:b/>
          <w:bCs/>
          <w:color w:val="000000" w:themeColor="text1"/>
        </w:rPr>
      </w:pPr>
      <w:r w:rsidRPr="00447DC7">
        <w:rPr>
          <w:b/>
          <w:bCs/>
          <w:color w:val="000000" w:themeColor="text1"/>
        </w:rPr>
        <w:t>Postanowienia końcowe</w:t>
      </w:r>
    </w:p>
    <w:p w14:paraId="1AAB1271" w14:textId="77777777" w:rsidR="009C10BB" w:rsidRPr="00B67FD5" w:rsidRDefault="009C10BB" w:rsidP="006B7938">
      <w:pPr>
        <w:pStyle w:val="Bezodstpw"/>
        <w:numPr>
          <w:ilvl w:val="0"/>
          <w:numId w:val="9"/>
        </w:numPr>
        <w:ind w:left="142" w:hanging="284"/>
        <w:jc w:val="both"/>
        <w:rPr>
          <w:rFonts w:eastAsia="Times New Roman"/>
          <w:i/>
        </w:rPr>
      </w:pPr>
      <w:r w:rsidRPr="006962B2">
        <w:rPr>
          <w:rFonts w:eastAsia="Times New Roman"/>
        </w:rPr>
        <w:t>Polityka wchodzi w życie z dniem jej ogłoszenia.</w:t>
      </w:r>
    </w:p>
    <w:p w14:paraId="7BDE8063" w14:textId="2FEF39F1" w:rsidR="009C10BB" w:rsidRPr="00447DC7" w:rsidRDefault="009C10BB" w:rsidP="009C10BB">
      <w:pPr>
        <w:pStyle w:val="Bezodstpw"/>
        <w:rPr>
          <w:b/>
          <w:bCs/>
          <w:color w:val="000000" w:themeColor="text1"/>
        </w:rPr>
      </w:pPr>
      <w:r w:rsidRPr="006962B2">
        <w:rPr>
          <w:rFonts w:eastAsia="Times New Roman"/>
        </w:rPr>
        <w:t>Ogłoszenie następuje w sposób dostępny dla personelu placówki, w szczególności poprzez wywieszenie w miejscu ogłoszeń dla personelu lub poprzez przesłanie jej tekstu drogą elektroniczną.</w:t>
      </w:r>
    </w:p>
    <w:p w14:paraId="2F0366E8" w14:textId="77777777" w:rsidR="009C10BB" w:rsidRPr="009C10BB" w:rsidRDefault="009C10BB" w:rsidP="009C10BB">
      <w:pPr>
        <w:pStyle w:val="Bezodstpw"/>
        <w:ind w:left="720"/>
        <w:rPr>
          <w:rFonts w:eastAsia="Times New Roman"/>
        </w:rPr>
      </w:pPr>
    </w:p>
    <w:p w14:paraId="05FEDF66" w14:textId="05AA20B9" w:rsidR="00243353" w:rsidRPr="006962B2" w:rsidRDefault="00243353" w:rsidP="00B67FD5">
      <w:pPr>
        <w:pStyle w:val="Bezodstpw"/>
        <w:jc w:val="both"/>
        <w:divId w:val="1851488871"/>
        <w:rPr>
          <w:rFonts w:eastAsia="Times New Roman"/>
        </w:rPr>
      </w:pPr>
    </w:p>
    <w:p w14:paraId="5AA7EAC5" w14:textId="14200C12" w:rsidR="00243353" w:rsidRPr="006962B2" w:rsidRDefault="00673238" w:rsidP="00D470ED">
      <w:pPr>
        <w:pStyle w:val="Bezodstpw"/>
        <w:spacing w:after="60"/>
        <w:jc w:val="both"/>
        <w:divId w:val="1880313093"/>
        <w:rPr>
          <w:rFonts w:eastAsia="Times New Roman"/>
        </w:rPr>
      </w:pPr>
      <w:r w:rsidRPr="006962B2">
        <w:rPr>
          <w:rFonts w:eastAsia="Times New Roman"/>
        </w:rPr>
        <w:br/>
      </w:r>
    </w:p>
    <w:p w14:paraId="765294E1" w14:textId="1AFEBCF4" w:rsidR="00243353" w:rsidRPr="006962B2" w:rsidRDefault="00243353" w:rsidP="00B67FD5">
      <w:pPr>
        <w:pStyle w:val="Bezodstpw"/>
        <w:jc w:val="both"/>
        <w:divId w:val="1906648467"/>
        <w:rPr>
          <w:rFonts w:eastAsia="Times New Roman"/>
        </w:rPr>
      </w:pPr>
    </w:p>
    <w:p w14:paraId="0C7D6B21" w14:textId="726A8789" w:rsidR="00B67FD5" w:rsidRPr="00B67FD5" w:rsidRDefault="00673238" w:rsidP="009C10BB">
      <w:pPr>
        <w:pStyle w:val="Bezodstpw"/>
        <w:jc w:val="both"/>
        <w:divId w:val="427506774"/>
        <w:rPr>
          <w:rFonts w:eastAsia="Times New Roman"/>
          <w:i/>
        </w:rPr>
      </w:pPr>
      <w:r w:rsidRPr="006962B2">
        <w:rPr>
          <w:rFonts w:eastAsia="Times New Roman"/>
        </w:rPr>
        <w:br/>
      </w:r>
    </w:p>
    <w:p w14:paraId="32F7EF1C" w14:textId="57467441" w:rsidR="00243353" w:rsidRPr="006962B2" w:rsidRDefault="00D100BF" w:rsidP="00D100BF">
      <w:pPr>
        <w:pStyle w:val="Bezodstpw"/>
        <w:jc w:val="both"/>
        <w:divId w:val="427506774"/>
        <w:rPr>
          <w:rFonts w:eastAsia="Times New Roman"/>
          <w:i/>
        </w:rPr>
      </w:pPr>
      <w:r>
        <w:rPr>
          <w:rFonts w:eastAsia="Times New Roman"/>
          <w:i/>
        </w:rPr>
        <w:br w:type="column"/>
      </w:r>
      <w:r w:rsidR="00852E53" w:rsidRPr="006962B2">
        <w:rPr>
          <w:rFonts w:eastAsia="Times New Roman"/>
          <w:i/>
        </w:rPr>
        <w:lastRenderedPageBreak/>
        <w:t>Załącznik nr</w:t>
      </w:r>
      <w:r w:rsidR="000024C4">
        <w:rPr>
          <w:rFonts w:eastAsia="Times New Roman"/>
          <w:i/>
        </w:rPr>
        <w:t xml:space="preserve"> </w:t>
      </w:r>
      <w:r w:rsidR="00852E53" w:rsidRPr="006962B2">
        <w:rPr>
          <w:rFonts w:eastAsia="Times New Roman"/>
          <w:i/>
        </w:rPr>
        <w:t>1</w:t>
      </w:r>
    </w:p>
    <w:p w14:paraId="6C9CE42E" w14:textId="44E6B6BB" w:rsidR="00243353" w:rsidRDefault="00673238" w:rsidP="008E4114">
      <w:pPr>
        <w:pStyle w:val="Bezodstpw"/>
        <w:rPr>
          <w:rFonts w:eastAsia="Times New Roman"/>
          <w:b/>
          <w:bCs/>
        </w:rPr>
      </w:pPr>
      <w:r w:rsidRPr="006962B2">
        <w:rPr>
          <w:rFonts w:eastAsia="Times New Roman"/>
          <w:b/>
          <w:bCs/>
        </w:rPr>
        <w:t>Zasady bezpiecznej rekrutacji</w:t>
      </w:r>
    </w:p>
    <w:p w14:paraId="6FC1ACF9" w14:textId="3E9504C8" w:rsidR="008E4114" w:rsidRDefault="008E4114" w:rsidP="008E4114">
      <w:pPr>
        <w:pStyle w:val="Bezodstpw"/>
        <w:rPr>
          <w:rFonts w:eastAsia="Times New Roman"/>
        </w:rPr>
      </w:pPr>
      <w:r>
        <w:rPr>
          <w:rFonts w:eastAsia="Times New Roman"/>
        </w:rPr>
        <w:t xml:space="preserve">Zasady bezpiecznej rekrutacji </w:t>
      </w:r>
      <w:r w:rsidR="001F096A">
        <w:rPr>
          <w:rFonts w:eastAsia="Times New Roman"/>
        </w:rPr>
        <w:t>w Katolickim Liceum Ogólnokształcącym SPSK w Nysie</w:t>
      </w:r>
    </w:p>
    <w:p w14:paraId="5BA96C7E" w14:textId="77777777" w:rsidR="008E4114" w:rsidRPr="008E4114" w:rsidRDefault="008E4114" w:rsidP="008E4114">
      <w:pPr>
        <w:pStyle w:val="Bezodstpw"/>
        <w:rPr>
          <w:rFonts w:eastAsia="Times New Roman"/>
        </w:rPr>
      </w:pPr>
    </w:p>
    <w:p w14:paraId="3F837AFB" w14:textId="77777777" w:rsidR="00D100BF" w:rsidRDefault="00673238" w:rsidP="006B7938">
      <w:pPr>
        <w:pStyle w:val="Bezodstpw"/>
        <w:numPr>
          <w:ilvl w:val="0"/>
          <w:numId w:val="10"/>
        </w:numPr>
        <w:spacing w:after="60"/>
        <w:ind w:left="0" w:hanging="284"/>
        <w:jc w:val="both"/>
        <w:divId w:val="1291597073"/>
        <w:rPr>
          <w:rFonts w:eastAsia="Times New Roman"/>
        </w:rPr>
      </w:pPr>
      <w:r w:rsidRPr="006962B2">
        <w:rPr>
          <w:rFonts w:eastAsia="Times New Roman"/>
        </w:rPr>
        <w:t xml:space="preserve">Poznaj dane kandydata/kandydatki, które pozwolą Ci jak najlepiej poznać jego/jej kwalifikacje, w tym stosunek do wartości podzielanych przez placówkę, takich jak ochrona praw dzieci i szacunek do ich godności. </w:t>
      </w:r>
    </w:p>
    <w:p w14:paraId="0E7E3CE0" w14:textId="77777777" w:rsidR="00D100BF" w:rsidRDefault="00673238" w:rsidP="008E4114">
      <w:pPr>
        <w:pStyle w:val="Bezodstpw"/>
        <w:jc w:val="both"/>
        <w:divId w:val="1291597073"/>
        <w:rPr>
          <w:rFonts w:eastAsia="Times New Roman"/>
        </w:rPr>
      </w:pPr>
      <w:r w:rsidRPr="006962B2">
        <w:rPr>
          <w:rFonts w:eastAsia="Times New Roman"/>
        </w:rPr>
        <w:t>Placówka musi zadbać, aby osoby przez nią zatrudnione (w tym osoby pracujące na podstawie umowy zlecenie, stażyści, praktykanci oraz wolontariusze) posiadały odpowiednie kwalifikacje do pracy z dziećmi oraz były dla nich bezpieczne. Aby sprawdzić powyższe, w tym stosunek osoby zatrudnianej do dzieci i podzielania wartości związanych z szacunkiem wobec nich oraz przestrzegania ich praw, placówka może żądać danych (w tym dokumentów) dotyczących:</w:t>
      </w:r>
    </w:p>
    <w:p w14:paraId="0D8E9F0D" w14:textId="77777777" w:rsidR="00D100BF" w:rsidRDefault="00673238" w:rsidP="008E4114">
      <w:pPr>
        <w:pStyle w:val="Bezodstpw"/>
        <w:spacing w:after="60"/>
        <w:divId w:val="1291597073"/>
        <w:rPr>
          <w:rFonts w:eastAsia="Times New Roman"/>
        </w:rPr>
      </w:pPr>
      <w:r w:rsidRPr="006962B2">
        <w:rPr>
          <w:rFonts w:eastAsia="Times New Roman"/>
        </w:rPr>
        <w:t xml:space="preserve">a. wykształcenia, </w:t>
      </w:r>
      <w:r w:rsidRPr="006962B2">
        <w:rPr>
          <w:rFonts w:eastAsia="Times New Roman"/>
        </w:rPr>
        <w:br/>
        <w:t xml:space="preserve">b. kwalifikacji zawodowych, </w:t>
      </w:r>
      <w:r w:rsidRPr="006962B2">
        <w:rPr>
          <w:rFonts w:eastAsia="Times New Roman"/>
        </w:rPr>
        <w:br/>
        <w:t xml:space="preserve">c. przebiegu dotychczasowego zatrudnienia kandydata/kandydatki. </w:t>
      </w:r>
    </w:p>
    <w:p w14:paraId="55ABC9D1" w14:textId="3D6CDDC0" w:rsidR="00D100BF" w:rsidRPr="008E4114" w:rsidRDefault="00673238" w:rsidP="008E4114">
      <w:pPr>
        <w:pStyle w:val="Bezodstpw"/>
        <w:spacing w:after="80"/>
        <w:divId w:val="1291597073"/>
        <w:rPr>
          <w:rFonts w:eastAsia="Times New Roman"/>
          <w:sz w:val="18"/>
          <w:szCs w:val="18"/>
        </w:rPr>
      </w:pPr>
      <w:r w:rsidRPr="006962B2">
        <w:rPr>
          <w:rFonts w:eastAsia="Times New Roman"/>
        </w:rPr>
        <w:t xml:space="preserve">W każdym przypadku placówka musi posiadać dane pozwalające zidentyfikować osobę przez nią zatrudnioną, niezależnie od podstawy zatrudnienia. Placówka powinna zatem znać: </w:t>
      </w:r>
      <w:r w:rsidRPr="006962B2">
        <w:rPr>
          <w:rFonts w:eastAsia="Times New Roman"/>
        </w:rPr>
        <w:br/>
        <w:t xml:space="preserve">a. imię (imiona) i nazwisko, </w:t>
      </w:r>
      <w:r w:rsidRPr="006962B2">
        <w:rPr>
          <w:rFonts w:eastAsia="Times New Roman"/>
        </w:rPr>
        <w:br/>
        <w:t xml:space="preserve">b. datę urodzenia, </w:t>
      </w:r>
      <w:r w:rsidRPr="006962B2">
        <w:rPr>
          <w:rFonts w:eastAsia="Times New Roman"/>
        </w:rPr>
        <w:br/>
        <w:t>c. dane kontaktowe osoby zatrudnianej.</w:t>
      </w:r>
    </w:p>
    <w:p w14:paraId="7E26DC89" w14:textId="77777777" w:rsidR="00E917F7" w:rsidRDefault="00673238" w:rsidP="006B7938">
      <w:pPr>
        <w:pStyle w:val="Bezodstpw"/>
        <w:numPr>
          <w:ilvl w:val="0"/>
          <w:numId w:val="10"/>
        </w:numPr>
        <w:spacing w:after="60"/>
        <w:ind w:left="0" w:hanging="284"/>
        <w:jc w:val="both"/>
        <w:divId w:val="1291597073"/>
        <w:rPr>
          <w:rFonts w:eastAsia="Times New Roman"/>
        </w:rPr>
      </w:pPr>
      <w:r w:rsidRPr="006962B2">
        <w:rPr>
          <w:rFonts w:eastAsia="Times New Roman"/>
        </w:rPr>
        <w:t xml:space="preserve">Poproś kandydata/kandydatkę o referencje z poprzednich miejsc zatrudnienia. </w:t>
      </w:r>
    </w:p>
    <w:p w14:paraId="474880C7" w14:textId="001E4DA1" w:rsidR="00D100BF" w:rsidRPr="008E4114" w:rsidRDefault="00673238" w:rsidP="008E4114">
      <w:pPr>
        <w:pStyle w:val="Bezodstpw"/>
        <w:spacing w:after="80"/>
        <w:jc w:val="both"/>
        <w:divId w:val="1291597073"/>
        <w:rPr>
          <w:rFonts w:eastAsia="Times New Roman"/>
          <w:sz w:val="18"/>
          <w:szCs w:val="18"/>
        </w:rPr>
      </w:pPr>
      <w:r w:rsidRPr="006962B2">
        <w:rPr>
          <w:rFonts w:eastAsia="Times New Roman"/>
        </w:rPr>
        <w:t xml:space="preserve">Placówka może prosić kandydata/kandydatkę o przedstawienie referencji od poprzedniego pracodawcy lub o podanie kontaktu do osoby, która takie referencje może wystawić. Podstawą dostarczenia referencji lub kontaktu do byłych pracodawców jest zgoda kandydata/kandydatki. Niepodanie takich danych w świetle obowiązujących przepisów nie powinno rodzić dla tej osoby negatywnych konsekwencji w postaci np. odmowy zatrudnienia wyłącznie w oparciu </w:t>
      </w:r>
      <w:r w:rsidR="00E917F7">
        <w:rPr>
          <w:rFonts w:eastAsia="Times New Roman"/>
        </w:rPr>
        <w:br/>
      </w:r>
      <w:r w:rsidRPr="006962B2">
        <w:rPr>
          <w:rFonts w:eastAsia="Times New Roman"/>
        </w:rPr>
        <w:t>o tę podstawę. Placówka nie może samodzielnie prowadzić tzw. screeningu osób ubiegających się o pracę, gdyż ograniczają ją w tym zakresie przepisy ogólnego rozporządzenia o ochronie danych osobowych oraz Kodeksu pracy.</w:t>
      </w:r>
    </w:p>
    <w:p w14:paraId="76804441" w14:textId="77777777" w:rsidR="00D100BF" w:rsidRDefault="00673238" w:rsidP="006B7938">
      <w:pPr>
        <w:pStyle w:val="Bezodstpw"/>
        <w:numPr>
          <w:ilvl w:val="0"/>
          <w:numId w:val="10"/>
        </w:numPr>
        <w:spacing w:after="60"/>
        <w:ind w:left="0" w:hanging="284"/>
        <w:jc w:val="both"/>
        <w:divId w:val="1291597073"/>
        <w:rPr>
          <w:rFonts w:eastAsia="Times New Roman"/>
        </w:rPr>
      </w:pPr>
      <w:r w:rsidRPr="006962B2">
        <w:rPr>
          <w:rFonts w:eastAsia="Times New Roman"/>
        </w:rPr>
        <w:t xml:space="preserve">Pobierz dane osobowe kandydata/kandydatki, w tym dane potrzebne do sprawdzenia jego/jej danych w Rejestrze Sprawców Przestępstw na Tle Seksualnym. </w:t>
      </w:r>
    </w:p>
    <w:p w14:paraId="390087E1" w14:textId="77777777" w:rsidR="00E917F7" w:rsidRDefault="00673238" w:rsidP="00E917F7">
      <w:pPr>
        <w:pStyle w:val="Bezodstpw"/>
        <w:spacing w:after="60"/>
        <w:jc w:val="both"/>
        <w:divId w:val="1291597073"/>
        <w:rPr>
          <w:rFonts w:eastAsia="Times New Roman"/>
        </w:rPr>
      </w:pPr>
      <w:r w:rsidRPr="006962B2">
        <w:rPr>
          <w:rFonts w:eastAsia="Times New Roman"/>
        </w:rPr>
        <w:t xml:space="preserve">Przed dopuszczeniem osoby zatrudnianej do wykonywania obowiązków związanych z opieką nad małoletnimi placówka jest zobowiązana sprawdzić osobę zatrudnianą w Rejestrze Sprawców Przestępstw na Tle Seksualnym – rejestr z dostępem ograniczonym oraz Rejestr osób w stosunku do których Państwowa Komisja do spraw przeciwdziałania wykorzystaniu seksualnemu małoletnich poniżej lat 15 wydała postanowienie o wpisie w Rejestrze. Rejestr dostępny jest na stronie: rps.ms.gov.pl. By móc uzyskać informacje z rejestru z dostępem ograniczonym, konieczne jest uprzednie założenie profilu placówki. </w:t>
      </w:r>
    </w:p>
    <w:p w14:paraId="15A8BDFD" w14:textId="79E3F37A" w:rsidR="00D100BF" w:rsidRDefault="00673238" w:rsidP="00E917F7">
      <w:pPr>
        <w:pStyle w:val="Bezodstpw"/>
        <w:spacing w:after="60"/>
        <w:jc w:val="both"/>
        <w:divId w:val="1291597073"/>
        <w:rPr>
          <w:rFonts w:eastAsia="Times New Roman"/>
        </w:rPr>
      </w:pPr>
      <w:r w:rsidRPr="006962B2">
        <w:rPr>
          <w:rFonts w:eastAsia="Times New Roman"/>
        </w:rPr>
        <w:t xml:space="preserve">Aby sprawdzić osobę w Rejestrze organizacja potrzebuje następujących danych kandydata/kandydatki: </w:t>
      </w:r>
    </w:p>
    <w:p w14:paraId="30AE3FCC" w14:textId="77777777" w:rsidR="008E4114" w:rsidRDefault="00673238" w:rsidP="008E4114">
      <w:pPr>
        <w:pStyle w:val="Bezodstpw"/>
        <w:spacing w:after="60"/>
        <w:divId w:val="1291597073"/>
        <w:rPr>
          <w:rFonts w:eastAsia="Times New Roman"/>
        </w:rPr>
      </w:pPr>
      <w:r w:rsidRPr="006962B2">
        <w:rPr>
          <w:rFonts w:eastAsia="Times New Roman"/>
        </w:rPr>
        <w:t xml:space="preserve">a. imię i nazwisko, </w:t>
      </w:r>
      <w:r w:rsidRPr="006962B2">
        <w:rPr>
          <w:rFonts w:eastAsia="Times New Roman"/>
        </w:rPr>
        <w:br/>
        <w:t xml:space="preserve">b. data urodzenia, </w:t>
      </w:r>
      <w:r w:rsidRPr="006962B2">
        <w:rPr>
          <w:rFonts w:eastAsia="Times New Roman"/>
        </w:rPr>
        <w:br/>
        <w:t xml:space="preserve">c. pesel, </w:t>
      </w:r>
      <w:r w:rsidRPr="006962B2">
        <w:rPr>
          <w:rFonts w:eastAsia="Times New Roman"/>
        </w:rPr>
        <w:br/>
        <w:t xml:space="preserve">d. nazwisko rodowe, </w:t>
      </w:r>
      <w:r w:rsidRPr="006962B2">
        <w:rPr>
          <w:rFonts w:eastAsia="Times New Roman"/>
        </w:rPr>
        <w:br/>
        <w:t xml:space="preserve">e. imię ojca, </w:t>
      </w:r>
      <w:r w:rsidRPr="006962B2">
        <w:rPr>
          <w:rFonts w:eastAsia="Times New Roman"/>
        </w:rPr>
        <w:br/>
        <w:t>f. imię matki.</w:t>
      </w:r>
    </w:p>
    <w:p w14:paraId="25F54A29" w14:textId="0E06A9D6" w:rsidR="00D100BF" w:rsidRDefault="00673238" w:rsidP="008E4114">
      <w:pPr>
        <w:pStyle w:val="Bezodstpw"/>
        <w:spacing w:after="60"/>
        <w:jc w:val="both"/>
        <w:divId w:val="1291597073"/>
        <w:rPr>
          <w:rFonts w:eastAsia="Times New Roman"/>
        </w:rPr>
      </w:pPr>
      <w:r w:rsidRPr="006962B2">
        <w:rPr>
          <w:rFonts w:eastAsia="Times New Roman"/>
        </w:rPr>
        <w:lastRenderedPageBreak/>
        <w:t xml:space="preserve">Wydruk z Rejestru należy przechowywać w aktach osobowych pracownika lub analogicznej dokumentacji dotyczącej wolontariusza/osoby zatrudnionej w oparciu o umowę cywilnoprawną. </w:t>
      </w:r>
    </w:p>
    <w:p w14:paraId="5093CC2B" w14:textId="4CA76690" w:rsidR="00D100BF" w:rsidRDefault="00673238" w:rsidP="006B7938">
      <w:pPr>
        <w:pStyle w:val="Bezodstpw"/>
        <w:numPr>
          <w:ilvl w:val="0"/>
          <w:numId w:val="10"/>
        </w:numPr>
        <w:spacing w:after="60"/>
        <w:ind w:left="0" w:hanging="284"/>
        <w:jc w:val="both"/>
        <w:divId w:val="1291597073"/>
        <w:rPr>
          <w:rFonts w:eastAsia="Times New Roman"/>
        </w:rPr>
      </w:pPr>
      <w:r w:rsidRPr="006962B2">
        <w:rPr>
          <w:rFonts w:eastAsia="Times New Roman"/>
        </w:rPr>
        <w:t xml:space="preserve">Pobierz od kandydata/kandydatki informację z Krajowego Rejestru Karnego o niekaralności </w:t>
      </w:r>
      <w:r w:rsidR="00D100BF">
        <w:rPr>
          <w:rFonts w:eastAsia="Times New Roman"/>
        </w:rPr>
        <w:br/>
      </w:r>
      <w:r w:rsidRPr="006962B2">
        <w:rPr>
          <w:rFonts w:eastAsia="Times New Roman"/>
        </w:rPr>
        <w:t xml:space="preserve">w zakresie przestępstw określonych w rozdziale XIX i XXV Kodeksu karnego, w art. 189a </w:t>
      </w:r>
      <w:r w:rsidR="00E917F7">
        <w:rPr>
          <w:rFonts w:eastAsia="Times New Roman"/>
        </w:rPr>
        <w:br/>
      </w:r>
      <w:r w:rsidRPr="006962B2">
        <w:rPr>
          <w:rFonts w:eastAsia="Times New Roman"/>
        </w:rPr>
        <w:t>i art. 207 Kodeksu karnego oraz w ustawie z dnia 29 lipca 2005 r. o przeciwdziałaniu narkomanii (Dz. U. z 2023 r. poz. 172 oraz z 2022 r. poz. 2600), lub za odpowiadające tym przestępstwom czyny zabronione określone w przepisach prawa obcego.</w:t>
      </w:r>
    </w:p>
    <w:p w14:paraId="4321962D" w14:textId="77777777" w:rsidR="00D100BF" w:rsidRDefault="00673238" w:rsidP="006B7938">
      <w:pPr>
        <w:pStyle w:val="Bezodstpw"/>
        <w:numPr>
          <w:ilvl w:val="0"/>
          <w:numId w:val="10"/>
        </w:numPr>
        <w:spacing w:after="60"/>
        <w:ind w:left="0" w:hanging="284"/>
        <w:jc w:val="both"/>
        <w:divId w:val="1291597073"/>
        <w:rPr>
          <w:rFonts w:eastAsia="Times New Roman"/>
        </w:rPr>
      </w:pPr>
      <w:r w:rsidRPr="00D100BF">
        <w:rPr>
          <w:rFonts w:eastAsia="Times New Roman"/>
        </w:rPr>
        <w:t>Jeżeli osoba posiada obywatelstwo inne niż polskie wówczas powinna przedłożyć Ci również informację z rejestru karnego państwa obywatelstwa uzyskiwaną do celów działalności zawodowej lub wolontariackiej związanej z kontaktami z dziećmi, bądź informację z rejestru karnego, jeżeli prawo tego państwa nie przewiduje wydawania informacji dla w/w celów</w:t>
      </w:r>
      <w:r w:rsidR="00D100BF">
        <w:rPr>
          <w:rFonts w:eastAsia="Times New Roman"/>
        </w:rPr>
        <w:t>.</w:t>
      </w:r>
    </w:p>
    <w:p w14:paraId="7268A7B2" w14:textId="77777777" w:rsidR="00D100BF" w:rsidRDefault="00673238" w:rsidP="006B7938">
      <w:pPr>
        <w:pStyle w:val="Bezodstpw"/>
        <w:numPr>
          <w:ilvl w:val="0"/>
          <w:numId w:val="10"/>
        </w:numPr>
        <w:spacing w:after="60"/>
        <w:ind w:left="0" w:hanging="284"/>
        <w:jc w:val="both"/>
        <w:divId w:val="1291597073"/>
        <w:rPr>
          <w:rFonts w:eastAsia="Times New Roman"/>
        </w:rPr>
      </w:pPr>
      <w:r w:rsidRPr="00D100BF">
        <w:rPr>
          <w:rFonts w:eastAsia="Times New Roman"/>
        </w:rPr>
        <w:t xml:space="preserve">Pobierz od kandydata/kandydatki oświadczenie o państwie/ach zamieszkiwania w ciągu ostatnich 20 lat, innych niż Rzeczypospolita Polska i państwo obywatelstwa, złożone pod rygorem odpowiedzialności karnej. </w:t>
      </w:r>
    </w:p>
    <w:p w14:paraId="54BA1D31" w14:textId="3A3269BC" w:rsidR="00D100BF" w:rsidRDefault="00673238" w:rsidP="006B7938">
      <w:pPr>
        <w:pStyle w:val="Bezodstpw"/>
        <w:numPr>
          <w:ilvl w:val="0"/>
          <w:numId w:val="10"/>
        </w:numPr>
        <w:spacing w:after="60"/>
        <w:ind w:left="0" w:hanging="284"/>
        <w:jc w:val="both"/>
        <w:divId w:val="1291597073"/>
        <w:rPr>
          <w:rFonts w:eastAsia="Times New Roman"/>
        </w:rPr>
      </w:pPr>
      <w:r w:rsidRPr="00D100BF">
        <w:rPr>
          <w:rFonts w:eastAsia="Times New Roman"/>
        </w:rPr>
        <w:t xml:space="preserve">Jeżeli prawo państwa, z którego ma być przedłożona informacja o niekaralności nie przewiduje wydawania takiej informacji lub nie prowadzi rejestru karnego, wówczas kandydat/kandydatka składa pod rygorem odpowiedzialności karnej oświadczenie o tym fakcie wraz </w:t>
      </w:r>
      <w:r w:rsidR="00E917F7">
        <w:rPr>
          <w:rFonts w:eastAsia="Times New Roman"/>
        </w:rPr>
        <w:br/>
      </w:r>
      <w:r w:rsidRPr="00D100BF">
        <w:rPr>
          <w:rFonts w:eastAsia="Times New Roman"/>
        </w:rPr>
        <w:t xml:space="preserve">z oświadczeniem, że nie była prawomocnie skazana w tym państwie za czyny zabronione odpowiadające przestępstwom określonym w rozdziale XIX i XXV Kodeksu karnego, w art. 189a i art. 207 Kodeksu karnego oraz w ustawie z dnia 29 lipca 2005 r. o przeciwdziałaniu narkomanii oraz nie wydano wobec niej innego orzeczenia, w którym stwierdzono, iż dopuściła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 </w:t>
      </w:r>
    </w:p>
    <w:p w14:paraId="313BD4E6" w14:textId="77777777" w:rsidR="00D100BF" w:rsidRDefault="00673238" w:rsidP="006B7938">
      <w:pPr>
        <w:pStyle w:val="Bezodstpw"/>
        <w:numPr>
          <w:ilvl w:val="0"/>
          <w:numId w:val="10"/>
        </w:numPr>
        <w:spacing w:after="60"/>
        <w:ind w:left="0" w:hanging="284"/>
        <w:jc w:val="both"/>
        <w:divId w:val="1291597073"/>
        <w:rPr>
          <w:rFonts w:eastAsia="Times New Roman"/>
        </w:rPr>
      </w:pPr>
      <w:r w:rsidRPr="00D100BF">
        <w:rPr>
          <w:rFonts w:eastAsia="Times New Roman"/>
        </w:rPr>
        <w:t xml:space="preserve">Pod oświadczeniami składanymi pod rygorem odpowiedzialności karnej składa się oświadczenie o następującej treści: Jestem świadomy/a odpowiedzialności karnej za złożenie fałszywego oświadczenia. Oświadczenie to zastępuje pouczenie organu o odpowiedzialności karnej za złożenie fałszywego oświadczenia. </w:t>
      </w:r>
    </w:p>
    <w:p w14:paraId="28014A53" w14:textId="77777777" w:rsidR="00D100BF" w:rsidRDefault="00673238" w:rsidP="006B7938">
      <w:pPr>
        <w:pStyle w:val="Bezodstpw"/>
        <w:numPr>
          <w:ilvl w:val="0"/>
          <w:numId w:val="10"/>
        </w:numPr>
        <w:spacing w:after="60"/>
        <w:ind w:left="0" w:hanging="284"/>
        <w:jc w:val="both"/>
        <w:divId w:val="1291597073"/>
        <w:rPr>
          <w:rFonts w:eastAsia="Times New Roman"/>
        </w:rPr>
      </w:pPr>
      <w:r w:rsidRPr="00D100BF">
        <w:rPr>
          <w:rFonts w:eastAsia="Times New Roman"/>
        </w:rPr>
        <w:t>Gdy pozwalają na to przepisy prawa, placówka jest zobowiązana do domagania się od osoby zatrudnianej zaświadczenia z Krajowego Rejestru Karnego. Zaświadczenia z KRK można domagać się wyłącznie w przypadkach, gdy przepisy prawa wprost wskazują, że pracowników w zawodach lub na danych stanowiskach obowiązuje wymóg niekaralności. Wymóg niekaralności obowiązuje m.in. nauczycieli, w tym nauczycieli oraz opiekunów zatrudnionych w placówkach publicznych oraz niepublicznych oraz kierownika i wychowawcę wypoczynku dzieci.</w:t>
      </w:r>
    </w:p>
    <w:p w14:paraId="13C53A9A" w14:textId="69529432" w:rsidR="003414F1" w:rsidRPr="00DE6F75" w:rsidRDefault="00673238" w:rsidP="006B7938">
      <w:pPr>
        <w:pStyle w:val="Bezodstpw"/>
        <w:numPr>
          <w:ilvl w:val="0"/>
          <w:numId w:val="10"/>
        </w:numPr>
        <w:spacing w:after="60"/>
        <w:ind w:left="0" w:hanging="426"/>
        <w:jc w:val="both"/>
        <w:divId w:val="1291597073"/>
        <w:rPr>
          <w:rFonts w:eastAsia="Times New Roman"/>
        </w:rPr>
      </w:pPr>
      <w:r w:rsidRPr="00DE6F75">
        <w:rPr>
          <w:rFonts w:eastAsia="Times New Roman"/>
        </w:rPr>
        <w:t>W</w:t>
      </w:r>
      <w:r w:rsidR="00D100BF" w:rsidRPr="00DE6F75">
        <w:rPr>
          <w:rFonts w:eastAsia="Times New Roman"/>
        </w:rPr>
        <w:t xml:space="preserve"> </w:t>
      </w:r>
      <w:r w:rsidRPr="00DE6F75">
        <w:rPr>
          <w:rFonts w:eastAsia="Times New Roman"/>
        </w:rPr>
        <w:t xml:space="preserve">przypadku niemożliwości przedstawienia zaświadczenia poproś kandydata/kandydatkę </w:t>
      </w:r>
      <w:r w:rsidR="00D100BF" w:rsidRPr="00DE6F75">
        <w:rPr>
          <w:rFonts w:eastAsia="Times New Roman"/>
        </w:rPr>
        <w:br/>
      </w:r>
      <w:r w:rsidRPr="00DE6F75">
        <w:rPr>
          <w:rFonts w:eastAsia="Times New Roman"/>
        </w:rPr>
        <w:t xml:space="preserve">o złożenie oświadczenia o niekaralności oraz o braku toczących się wobec niego/niej postępowań przygotowawczych, sądowych i dyscyplinarnych za przestępstwa i inne czyny popełnione przeciwko dzieciom. Odmowa złożenia takiego oświadczenia nie może rodzić dla kandydata/kandydatki żadnych negatywnych konsekwencji, w tym być wyłączną podstawą odmowy zatrudnienia. Poniżej znajdziesz przykładowy formularz takiego oświadczenia. </w:t>
      </w:r>
      <w:r w:rsidRPr="00DE6F75">
        <w:rPr>
          <w:rFonts w:eastAsia="Times New Roman"/>
        </w:rPr>
        <w:br/>
      </w:r>
    </w:p>
    <w:p w14:paraId="157CD009" w14:textId="77777777" w:rsidR="008E4114" w:rsidRDefault="008E4114" w:rsidP="00DE6F75">
      <w:pPr>
        <w:pStyle w:val="Bezodstpw"/>
        <w:jc w:val="center"/>
        <w:divId w:val="1291597073"/>
        <w:rPr>
          <w:rFonts w:eastAsia="Times New Roman"/>
          <w:b/>
          <w:bCs/>
        </w:rPr>
      </w:pPr>
      <w:r>
        <w:rPr>
          <w:rFonts w:eastAsia="Times New Roman"/>
          <w:b/>
          <w:bCs/>
        </w:rPr>
        <w:br w:type="column"/>
      </w:r>
      <w:r w:rsidR="00673238" w:rsidRPr="00DE6F75">
        <w:rPr>
          <w:rFonts w:eastAsia="Times New Roman"/>
          <w:b/>
          <w:bCs/>
        </w:rPr>
        <w:lastRenderedPageBreak/>
        <w:t>OŚWIADCZENIE O NIEKARALNOŚCI</w:t>
      </w:r>
      <w:r w:rsidR="00673238" w:rsidRPr="00DE6F75">
        <w:rPr>
          <w:rFonts w:eastAsia="Times New Roman"/>
          <w:b/>
          <w:bCs/>
        </w:rPr>
        <w:br/>
      </w:r>
    </w:p>
    <w:p w14:paraId="249FAB8C" w14:textId="416D3451" w:rsidR="00DE6F75" w:rsidRPr="00DE6F75" w:rsidRDefault="00673238" w:rsidP="00DE6F75">
      <w:pPr>
        <w:pStyle w:val="Bezodstpw"/>
        <w:jc w:val="center"/>
        <w:divId w:val="1291597073"/>
        <w:rPr>
          <w:rFonts w:eastAsia="Times New Roman"/>
          <w:b/>
          <w:bCs/>
        </w:rPr>
      </w:pPr>
      <w:r w:rsidRPr="00DE6F75">
        <w:rPr>
          <w:rFonts w:eastAsia="Times New Roman"/>
          <w:b/>
          <w:bCs/>
        </w:rPr>
        <w:br/>
      </w:r>
    </w:p>
    <w:p w14:paraId="39A97C6A" w14:textId="1FEBF438" w:rsidR="008E4114" w:rsidRDefault="00673238" w:rsidP="008E4114">
      <w:pPr>
        <w:pStyle w:val="Bezodstpw"/>
        <w:jc w:val="right"/>
        <w:divId w:val="1291597073"/>
        <w:rPr>
          <w:rFonts w:eastAsia="Times New Roman"/>
        </w:rPr>
      </w:pPr>
      <w:r w:rsidRPr="006962B2">
        <w:rPr>
          <w:rFonts w:eastAsia="Times New Roman"/>
        </w:rPr>
        <w:br/>
      </w:r>
      <w:r w:rsidR="008E4114">
        <w:rPr>
          <w:rFonts w:eastAsia="Times New Roman"/>
        </w:rPr>
        <w:t>…</w:t>
      </w:r>
      <w:r w:rsidRPr="006962B2">
        <w:rPr>
          <w:rFonts w:eastAsia="Times New Roman"/>
        </w:rPr>
        <w:t xml:space="preserve">...................................................................... </w:t>
      </w:r>
      <w:r w:rsidRPr="006962B2">
        <w:rPr>
          <w:rFonts w:eastAsia="Times New Roman"/>
        </w:rPr>
        <w:br/>
      </w:r>
      <w:r w:rsidRPr="008E4114">
        <w:rPr>
          <w:rFonts w:eastAsia="Times New Roman"/>
          <w:i/>
          <w:iCs/>
        </w:rPr>
        <w:t>miejsce i data</w:t>
      </w:r>
      <w:r w:rsidRPr="006962B2">
        <w:rPr>
          <w:rFonts w:eastAsia="Times New Roman"/>
        </w:rPr>
        <w:t xml:space="preserve"> </w:t>
      </w:r>
    </w:p>
    <w:p w14:paraId="0CA3A39B" w14:textId="6E870F9D" w:rsidR="00DE6F75" w:rsidRDefault="00673238" w:rsidP="008E4114">
      <w:pPr>
        <w:pStyle w:val="Bezodstpw"/>
        <w:divId w:val="1291597073"/>
        <w:rPr>
          <w:rFonts w:eastAsia="Times New Roman"/>
        </w:rPr>
      </w:pPr>
      <w:r w:rsidRPr="006962B2">
        <w:rPr>
          <w:rFonts w:eastAsia="Times New Roman"/>
        </w:rPr>
        <w:br/>
      </w:r>
      <w:r w:rsidRPr="006962B2">
        <w:rPr>
          <w:rFonts w:eastAsia="Times New Roman"/>
        </w:rPr>
        <w:br/>
      </w:r>
      <w:r w:rsidRPr="006962B2">
        <w:rPr>
          <w:rFonts w:eastAsia="Times New Roman"/>
        </w:rPr>
        <w:br/>
      </w:r>
      <w:r w:rsidRPr="006962B2">
        <w:rPr>
          <w:rFonts w:eastAsia="Times New Roman"/>
        </w:rPr>
        <w:br/>
        <w:t>Ja, .................................................................................</w:t>
      </w:r>
      <w:r w:rsidR="008E4114">
        <w:rPr>
          <w:rFonts w:eastAsia="Times New Roman"/>
        </w:rPr>
        <w:t>..............................</w:t>
      </w:r>
      <w:r w:rsidRPr="006962B2">
        <w:rPr>
          <w:rFonts w:eastAsia="Times New Roman"/>
        </w:rPr>
        <w:t xml:space="preserve">.................................. </w:t>
      </w:r>
      <w:r w:rsidRPr="006962B2">
        <w:rPr>
          <w:rFonts w:eastAsia="Times New Roman"/>
        </w:rPr>
        <w:br/>
      </w:r>
      <w:r w:rsidRPr="006962B2">
        <w:rPr>
          <w:rFonts w:eastAsia="Times New Roman"/>
        </w:rPr>
        <w:br/>
      </w:r>
      <w:r w:rsidRPr="006962B2">
        <w:rPr>
          <w:rFonts w:eastAsia="Times New Roman"/>
        </w:rPr>
        <w:br/>
      </w:r>
      <w:r w:rsidRPr="006962B2">
        <w:rPr>
          <w:rFonts w:eastAsia="Times New Roman"/>
        </w:rPr>
        <w:br/>
        <w:t>nr PESEL ..............</w:t>
      </w:r>
      <w:r w:rsidR="008E4114">
        <w:rPr>
          <w:rFonts w:eastAsia="Times New Roman"/>
        </w:rPr>
        <w:t>......</w:t>
      </w:r>
      <w:r w:rsidRPr="006962B2">
        <w:rPr>
          <w:rFonts w:eastAsia="Times New Roman"/>
        </w:rPr>
        <w:t xml:space="preserve">......................................../nr paszportu .................................................... </w:t>
      </w:r>
      <w:r w:rsidRPr="006962B2">
        <w:rPr>
          <w:rFonts w:eastAsia="Times New Roman"/>
        </w:rPr>
        <w:br/>
      </w:r>
      <w:r w:rsidRPr="006962B2">
        <w:rPr>
          <w:rFonts w:eastAsia="Times New Roman"/>
        </w:rPr>
        <w:br/>
      </w:r>
      <w:r w:rsidRPr="006962B2">
        <w:rPr>
          <w:rFonts w:eastAsia="Times New Roman"/>
        </w:rPr>
        <w:br/>
      </w:r>
    </w:p>
    <w:p w14:paraId="623AED5D" w14:textId="200C22E6" w:rsidR="00D100BF" w:rsidRDefault="00673238" w:rsidP="00DE6F75">
      <w:pPr>
        <w:pStyle w:val="Bezodstpw"/>
        <w:jc w:val="both"/>
        <w:divId w:val="1291597073"/>
        <w:rPr>
          <w:rFonts w:eastAsia="Times New Roman"/>
        </w:rPr>
      </w:pPr>
      <w:r w:rsidRPr="006962B2">
        <w:rPr>
          <w:rFonts w:eastAsia="Times New Roman"/>
        </w:rPr>
        <w:br/>
        <w:t xml:space="preserve">oświadczam, że w państwie ……………………. nie jest prowadzony rejestr karny/ nie wydaje się informacji z rejestru karnego. Oświadczam, że nie byłam/em prawomocnie skazana/y </w:t>
      </w:r>
      <w:r w:rsidR="00D100BF">
        <w:rPr>
          <w:rFonts w:eastAsia="Times New Roman"/>
        </w:rPr>
        <w:br/>
      </w:r>
      <w:r w:rsidRPr="006962B2">
        <w:rPr>
          <w:rFonts w:eastAsia="Times New Roman"/>
        </w:rPr>
        <w:t xml:space="preserve">w państwie .................... za czyny zabronione odpowiadające przestępstwom określonym </w:t>
      </w:r>
      <w:r w:rsidR="00D100BF">
        <w:rPr>
          <w:rFonts w:eastAsia="Times New Roman"/>
        </w:rPr>
        <w:br/>
      </w:r>
      <w:r w:rsidRPr="006962B2">
        <w:rPr>
          <w:rFonts w:eastAsia="Times New Roman"/>
        </w:rPr>
        <w:t xml:space="preserve">w rozdziale XIX i XXV Kodeksu karnego, w art. 189a i art. 207 Kodeksu karnego oraz </w:t>
      </w:r>
      <w:r w:rsidR="00D100BF">
        <w:rPr>
          <w:rFonts w:eastAsia="Times New Roman"/>
        </w:rPr>
        <w:br/>
      </w:r>
      <w:r w:rsidRPr="006962B2">
        <w:rPr>
          <w:rFonts w:eastAsia="Times New Roman"/>
        </w:rPr>
        <w:t xml:space="preserve">w ustawie z dnia 29 lipca 2005 r. o przeciwdziałaniu narkomanii oraz nie wydano wobec mnie innego orzeczenia, w którym stwierdzono, iż dopuściłam/em się takich czynów zabronionych, oraz że nie nałożono na mnie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 </w:t>
      </w:r>
    </w:p>
    <w:p w14:paraId="56B11C8A" w14:textId="77777777" w:rsidR="00D100BF" w:rsidRDefault="00673238" w:rsidP="00D100BF">
      <w:pPr>
        <w:pStyle w:val="Bezodstpw"/>
        <w:jc w:val="both"/>
        <w:divId w:val="1291597073"/>
        <w:rPr>
          <w:rFonts w:eastAsia="Times New Roman"/>
        </w:rPr>
      </w:pPr>
      <w:r w:rsidRPr="006962B2">
        <w:rPr>
          <w:rFonts w:eastAsia="Times New Roman"/>
        </w:rPr>
        <w:br/>
      </w:r>
      <w:r w:rsidRPr="006962B2">
        <w:rPr>
          <w:rFonts w:eastAsia="Times New Roman"/>
        </w:rPr>
        <w:br/>
        <w:t>Jestem świadomy/a odpowiedzialności karnej za złożenie fałszywego oświadczenia.</w:t>
      </w:r>
    </w:p>
    <w:p w14:paraId="24D65E5C" w14:textId="77777777" w:rsidR="00D100BF" w:rsidRDefault="00673238" w:rsidP="00D100BF">
      <w:pPr>
        <w:pStyle w:val="Bezodstpw"/>
        <w:jc w:val="right"/>
        <w:divId w:val="1291597073"/>
        <w:rPr>
          <w:rFonts w:eastAsia="Times New Roman"/>
        </w:rPr>
      </w:pPr>
      <w:r w:rsidRPr="006962B2">
        <w:rPr>
          <w:rFonts w:eastAsia="Times New Roman"/>
        </w:rPr>
        <w:br/>
      </w:r>
      <w:r w:rsidRPr="006962B2">
        <w:rPr>
          <w:rFonts w:eastAsia="Times New Roman"/>
        </w:rPr>
        <w:br/>
      </w:r>
      <w:r w:rsidRPr="006962B2">
        <w:rPr>
          <w:rFonts w:eastAsia="Times New Roman"/>
        </w:rPr>
        <w:br/>
      </w:r>
      <w:r w:rsidRPr="006962B2">
        <w:rPr>
          <w:rFonts w:eastAsia="Times New Roman"/>
        </w:rPr>
        <w:br/>
      </w:r>
      <w:r w:rsidRPr="006962B2">
        <w:rPr>
          <w:rFonts w:eastAsia="Times New Roman"/>
        </w:rPr>
        <w:br/>
      </w:r>
      <w:r w:rsidRPr="006962B2">
        <w:rPr>
          <w:rFonts w:eastAsia="Times New Roman"/>
        </w:rPr>
        <w:br/>
        <w:t xml:space="preserve">.......................................................................... </w:t>
      </w:r>
    </w:p>
    <w:p w14:paraId="7547134C" w14:textId="4CB3B292" w:rsidR="00D100BF" w:rsidRPr="00D100BF" w:rsidRDefault="00673238" w:rsidP="008E4114">
      <w:pPr>
        <w:pStyle w:val="Bezodstpw"/>
        <w:ind w:left="4248"/>
        <w:jc w:val="center"/>
        <w:divId w:val="1291597073"/>
        <w:rPr>
          <w:rFonts w:eastAsia="Times New Roman"/>
          <w:i/>
          <w:iCs/>
        </w:rPr>
      </w:pPr>
      <w:r w:rsidRPr="00D100BF">
        <w:rPr>
          <w:rFonts w:eastAsia="Times New Roman"/>
          <w:i/>
          <w:iCs/>
        </w:rPr>
        <w:t xml:space="preserve">Podpis </w:t>
      </w:r>
      <w:r w:rsidRPr="00D100BF">
        <w:rPr>
          <w:rFonts w:eastAsia="Times New Roman"/>
          <w:i/>
          <w:iCs/>
        </w:rPr>
        <w:br/>
      </w:r>
      <w:r w:rsidRPr="00D100BF">
        <w:rPr>
          <w:rFonts w:eastAsia="Times New Roman"/>
          <w:i/>
          <w:iCs/>
        </w:rPr>
        <w:br/>
      </w:r>
    </w:p>
    <w:p w14:paraId="484A9074" w14:textId="77777777" w:rsidR="00D100BF" w:rsidRDefault="00D100BF" w:rsidP="00D100BF">
      <w:pPr>
        <w:pStyle w:val="Bezodstpw"/>
        <w:jc w:val="right"/>
        <w:divId w:val="1291597073"/>
        <w:rPr>
          <w:rFonts w:eastAsia="Times New Roman"/>
        </w:rPr>
      </w:pPr>
    </w:p>
    <w:p w14:paraId="2D626EB2" w14:textId="77777777" w:rsidR="00DE6F75" w:rsidRDefault="00673238" w:rsidP="003414F1">
      <w:pPr>
        <w:pStyle w:val="Bezodstpw"/>
        <w:divId w:val="1291597073"/>
        <w:rPr>
          <w:rFonts w:eastAsia="Times New Roman"/>
        </w:rPr>
      </w:pPr>
      <w:r w:rsidRPr="006962B2">
        <w:rPr>
          <w:rFonts w:eastAsia="Times New Roman"/>
        </w:rPr>
        <w:t>…………</w:t>
      </w:r>
      <w:r w:rsidR="00D100BF">
        <w:rPr>
          <w:rFonts w:eastAsia="Times New Roman"/>
        </w:rPr>
        <w:t>…</w:t>
      </w:r>
      <w:r w:rsidRPr="006962B2">
        <w:rPr>
          <w:rFonts w:eastAsia="Times New Roman"/>
        </w:rPr>
        <w:t xml:space="preserve">……, dnia……………. r. </w:t>
      </w:r>
      <w:r w:rsidRPr="006962B2">
        <w:rPr>
          <w:rFonts w:eastAsia="Times New Roman"/>
        </w:rPr>
        <w:br/>
      </w:r>
      <w:r w:rsidRPr="006962B2">
        <w:rPr>
          <w:rFonts w:eastAsia="Times New Roman"/>
        </w:rPr>
        <w:br/>
      </w:r>
      <w:r w:rsidRPr="006962B2">
        <w:rPr>
          <w:rFonts w:eastAsia="Times New Roman"/>
        </w:rPr>
        <w:lastRenderedPageBreak/>
        <w:br/>
      </w:r>
    </w:p>
    <w:p w14:paraId="77AE012E" w14:textId="343D5F5B" w:rsidR="00D100BF" w:rsidRPr="00DE6F75" w:rsidRDefault="00DE6F75" w:rsidP="00DE6F75">
      <w:pPr>
        <w:pStyle w:val="Bezodstpw"/>
        <w:jc w:val="center"/>
        <w:divId w:val="1291597073"/>
        <w:rPr>
          <w:rFonts w:eastAsia="Times New Roman"/>
          <w:b/>
          <w:bCs/>
        </w:rPr>
      </w:pPr>
      <w:r>
        <w:rPr>
          <w:rFonts w:eastAsia="Times New Roman"/>
        </w:rPr>
        <w:br w:type="column"/>
      </w:r>
      <w:r w:rsidR="00673238" w:rsidRPr="00DE6F75">
        <w:rPr>
          <w:rFonts w:eastAsia="Times New Roman"/>
          <w:b/>
          <w:bCs/>
        </w:rPr>
        <w:lastRenderedPageBreak/>
        <w:t xml:space="preserve">OŚWIADCZENIE O KRAJACH ZAMIESZKANIA </w:t>
      </w:r>
      <w:r w:rsidR="00673238" w:rsidRPr="00DE6F75">
        <w:rPr>
          <w:rFonts w:eastAsia="Times New Roman"/>
          <w:b/>
          <w:bCs/>
        </w:rPr>
        <w:br/>
      </w:r>
    </w:p>
    <w:p w14:paraId="0C233523" w14:textId="77777777" w:rsidR="00D100BF" w:rsidRDefault="00673238" w:rsidP="00D100BF">
      <w:pPr>
        <w:pStyle w:val="Bezodstpw"/>
        <w:jc w:val="both"/>
        <w:divId w:val="1291597073"/>
        <w:rPr>
          <w:rFonts w:eastAsia="Times New Roman"/>
        </w:rPr>
      </w:pPr>
      <w:r w:rsidRPr="006962B2">
        <w:rPr>
          <w:rFonts w:eastAsia="Times New Roman"/>
        </w:rPr>
        <w:br/>
        <w:t>Oświadczam, że w okresie ostatnich 20 lat zamieszkałem/</w:t>
      </w:r>
      <w:proofErr w:type="spellStart"/>
      <w:r w:rsidRPr="006962B2">
        <w:rPr>
          <w:rFonts w:eastAsia="Times New Roman"/>
        </w:rPr>
        <w:t>am</w:t>
      </w:r>
      <w:proofErr w:type="spellEnd"/>
      <w:r w:rsidRPr="006962B2">
        <w:rPr>
          <w:rFonts w:eastAsia="Times New Roman"/>
        </w:rPr>
        <w:t xml:space="preserve"> w następujących państwach, innych niż Rzeczypospolita Polska i państwo obywatelstwa:</w:t>
      </w:r>
    </w:p>
    <w:p w14:paraId="780CF319" w14:textId="73CD73B3" w:rsidR="00D100BF" w:rsidRDefault="00673238" w:rsidP="003414F1">
      <w:pPr>
        <w:pStyle w:val="Bezodstpw"/>
        <w:divId w:val="1291597073"/>
        <w:rPr>
          <w:rFonts w:eastAsia="Times New Roman"/>
        </w:rPr>
      </w:pPr>
      <w:r w:rsidRPr="006962B2">
        <w:rPr>
          <w:rFonts w:eastAsia="Times New Roman"/>
        </w:rPr>
        <w:br/>
        <w:t xml:space="preserve">1. </w:t>
      </w:r>
      <w:r w:rsidR="00D100BF">
        <w:rPr>
          <w:rFonts w:eastAsia="Times New Roman"/>
        </w:rPr>
        <w:t>…………</w:t>
      </w:r>
      <w:r w:rsidR="008E4114">
        <w:rPr>
          <w:rFonts w:eastAsia="Times New Roman"/>
        </w:rPr>
        <w:t>……………….</w:t>
      </w:r>
      <w:r w:rsidR="00D100BF">
        <w:rPr>
          <w:rFonts w:eastAsia="Times New Roman"/>
        </w:rPr>
        <w:t>………….</w:t>
      </w:r>
      <w:r w:rsidRPr="006962B2">
        <w:rPr>
          <w:rFonts w:eastAsia="Times New Roman"/>
        </w:rPr>
        <w:t xml:space="preserve">… </w:t>
      </w:r>
      <w:r w:rsidRPr="006962B2">
        <w:rPr>
          <w:rFonts w:eastAsia="Times New Roman"/>
        </w:rPr>
        <w:br/>
      </w:r>
      <w:r w:rsidRPr="006962B2">
        <w:rPr>
          <w:rFonts w:eastAsia="Times New Roman"/>
        </w:rPr>
        <w:br/>
        <w:t>2. …</w:t>
      </w:r>
      <w:r w:rsidR="00D100BF">
        <w:rPr>
          <w:rFonts w:eastAsia="Times New Roman"/>
        </w:rPr>
        <w:t>………</w:t>
      </w:r>
      <w:r w:rsidR="008E4114">
        <w:rPr>
          <w:rFonts w:eastAsia="Times New Roman"/>
        </w:rPr>
        <w:t>……………….</w:t>
      </w:r>
      <w:r w:rsidR="00D100BF">
        <w:rPr>
          <w:rFonts w:eastAsia="Times New Roman"/>
        </w:rPr>
        <w:t>……………</w:t>
      </w:r>
      <w:r w:rsidRPr="006962B2">
        <w:rPr>
          <w:rFonts w:eastAsia="Times New Roman"/>
        </w:rPr>
        <w:t xml:space="preserve">. </w:t>
      </w:r>
      <w:r w:rsidRPr="006962B2">
        <w:rPr>
          <w:rFonts w:eastAsia="Times New Roman"/>
        </w:rPr>
        <w:br/>
      </w:r>
    </w:p>
    <w:p w14:paraId="43CD4BFA" w14:textId="595BE485" w:rsidR="00D100BF" w:rsidRDefault="00D100BF" w:rsidP="00D100BF">
      <w:pPr>
        <w:pStyle w:val="Bezodstpw"/>
        <w:jc w:val="both"/>
        <w:divId w:val="1291597073"/>
        <w:rPr>
          <w:rFonts w:eastAsia="Times New Roman"/>
        </w:rPr>
      </w:pPr>
      <w:r>
        <w:rPr>
          <w:rFonts w:eastAsia="Times New Roman"/>
        </w:rPr>
        <w:t>o</w:t>
      </w:r>
      <w:r w:rsidR="00673238" w:rsidRPr="006962B2">
        <w:rPr>
          <w:rFonts w:eastAsia="Times New Roman"/>
        </w:rPr>
        <w:t xml:space="preserve">raz jednocześnie przedkładam informację z rejestrów karnych tych państw uzyskiwaną do celów działalności zawodowej lub wolontariackiej związanej z kontaktami z dziećmi/ informację z rejestrów karnych. </w:t>
      </w:r>
    </w:p>
    <w:p w14:paraId="36FE6B01" w14:textId="77777777" w:rsidR="00D100BF" w:rsidRDefault="00673238" w:rsidP="00D100BF">
      <w:pPr>
        <w:pStyle w:val="Bezodstpw"/>
        <w:jc w:val="both"/>
        <w:divId w:val="1291597073"/>
        <w:rPr>
          <w:rFonts w:eastAsia="Times New Roman"/>
        </w:rPr>
      </w:pPr>
      <w:r w:rsidRPr="006962B2">
        <w:rPr>
          <w:rFonts w:eastAsia="Times New Roman"/>
        </w:rPr>
        <w:br/>
        <w:t xml:space="preserve">Jestem świadomy/a odpowiedzialności karnej za złożenie fałszywego oświadczenia. </w:t>
      </w:r>
    </w:p>
    <w:p w14:paraId="4CEFC186" w14:textId="35E8973A" w:rsidR="00D100BF" w:rsidRDefault="00673238" w:rsidP="00D100BF">
      <w:pPr>
        <w:pStyle w:val="Bezodstpw"/>
        <w:jc w:val="both"/>
        <w:divId w:val="1291597073"/>
        <w:rPr>
          <w:rFonts w:eastAsia="Times New Roman"/>
        </w:rPr>
      </w:pPr>
      <w:r w:rsidRPr="006962B2">
        <w:rPr>
          <w:rFonts w:eastAsia="Times New Roman"/>
        </w:rPr>
        <w:br/>
      </w:r>
      <w:r w:rsidRPr="006962B2">
        <w:rPr>
          <w:rFonts w:eastAsia="Times New Roman"/>
        </w:rPr>
        <w:br/>
      </w:r>
    </w:p>
    <w:p w14:paraId="5BB24914" w14:textId="77777777" w:rsidR="008E4114" w:rsidRDefault="00673238" w:rsidP="008E4114">
      <w:pPr>
        <w:pStyle w:val="Bezodstpw"/>
        <w:jc w:val="right"/>
        <w:divId w:val="1291597073"/>
        <w:rPr>
          <w:rFonts w:eastAsia="Times New Roman"/>
        </w:rPr>
      </w:pPr>
      <w:r w:rsidRPr="006962B2">
        <w:rPr>
          <w:rFonts w:eastAsia="Times New Roman"/>
        </w:rPr>
        <w:br/>
      </w:r>
      <w:r w:rsidRPr="006962B2">
        <w:rPr>
          <w:rFonts w:eastAsia="Times New Roman"/>
        </w:rPr>
        <w:br/>
      </w:r>
      <w:r w:rsidR="00D100BF" w:rsidRPr="006962B2">
        <w:rPr>
          <w:rFonts w:eastAsia="Times New Roman"/>
        </w:rPr>
        <w:br/>
      </w:r>
      <w:r w:rsidR="008E4114" w:rsidRPr="006962B2">
        <w:rPr>
          <w:rFonts w:eastAsia="Times New Roman"/>
        </w:rPr>
        <w:t xml:space="preserve">.......................................................................... </w:t>
      </w:r>
    </w:p>
    <w:p w14:paraId="61AA69CB" w14:textId="77777777" w:rsidR="008E4114" w:rsidRPr="00D100BF" w:rsidRDefault="008E4114" w:rsidP="008E4114">
      <w:pPr>
        <w:pStyle w:val="Bezodstpw"/>
        <w:ind w:left="4248"/>
        <w:jc w:val="center"/>
        <w:divId w:val="1291597073"/>
        <w:rPr>
          <w:rFonts w:eastAsia="Times New Roman"/>
          <w:i/>
          <w:iCs/>
        </w:rPr>
      </w:pPr>
      <w:r w:rsidRPr="00D100BF">
        <w:rPr>
          <w:rFonts w:eastAsia="Times New Roman"/>
          <w:i/>
          <w:iCs/>
        </w:rPr>
        <w:t xml:space="preserve">Podpis </w:t>
      </w:r>
      <w:r w:rsidRPr="00D100BF">
        <w:rPr>
          <w:rFonts w:eastAsia="Times New Roman"/>
          <w:i/>
          <w:iCs/>
        </w:rPr>
        <w:br/>
      </w:r>
      <w:r w:rsidRPr="00D100BF">
        <w:rPr>
          <w:rFonts w:eastAsia="Times New Roman"/>
          <w:i/>
          <w:iCs/>
        </w:rPr>
        <w:br/>
      </w:r>
    </w:p>
    <w:p w14:paraId="61A96F4E" w14:textId="77777777" w:rsidR="008E4114" w:rsidRDefault="008E4114" w:rsidP="008E4114">
      <w:pPr>
        <w:pStyle w:val="Bezodstpw"/>
        <w:jc w:val="right"/>
        <w:divId w:val="1291597073"/>
        <w:rPr>
          <w:rFonts w:eastAsia="Times New Roman"/>
        </w:rPr>
      </w:pPr>
    </w:p>
    <w:p w14:paraId="4B2B3D4E" w14:textId="77777777" w:rsidR="008E4114" w:rsidRDefault="008E4114" w:rsidP="008E4114">
      <w:pPr>
        <w:pStyle w:val="Bezodstpw"/>
        <w:divId w:val="1291597073"/>
        <w:rPr>
          <w:rFonts w:eastAsia="Times New Roman"/>
        </w:rPr>
      </w:pPr>
    </w:p>
    <w:p w14:paraId="59EA9ED6" w14:textId="2EC809C3" w:rsidR="00243353" w:rsidRPr="006962B2" w:rsidRDefault="008E4114" w:rsidP="008E4114">
      <w:pPr>
        <w:pStyle w:val="Bezodstpw"/>
        <w:divId w:val="1291597073"/>
        <w:rPr>
          <w:rFonts w:eastAsia="Times New Roman"/>
        </w:rPr>
      </w:pPr>
      <w:r w:rsidRPr="006962B2">
        <w:rPr>
          <w:rFonts w:eastAsia="Times New Roman"/>
        </w:rPr>
        <w:t>…………</w:t>
      </w:r>
      <w:r>
        <w:rPr>
          <w:rFonts w:eastAsia="Times New Roman"/>
        </w:rPr>
        <w:t>…</w:t>
      </w:r>
      <w:r w:rsidRPr="006962B2">
        <w:rPr>
          <w:rFonts w:eastAsia="Times New Roman"/>
        </w:rPr>
        <w:t xml:space="preserve">……, dnia……………. r. </w:t>
      </w:r>
      <w:r w:rsidRPr="006962B2">
        <w:rPr>
          <w:rFonts w:eastAsia="Times New Roman"/>
        </w:rPr>
        <w:br/>
      </w:r>
    </w:p>
    <w:p w14:paraId="18DC67C3" w14:textId="24F4BAF3" w:rsidR="00852E53" w:rsidRDefault="00852E53" w:rsidP="003414F1">
      <w:pPr>
        <w:pStyle w:val="Bezodstpw"/>
        <w:divId w:val="1291597073"/>
        <w:rPr>
          <w:rFonts w:eastAsia="Times New Roman"/>
        </w:rPr>
      </w:pPr>
    </w:p>
    <w:p w14:paraId="5BB4B1ED" w14:textId="3E1AAD09" w:rsidR="003414F1" w:rsidRDefault="003414F1" w:rsidP="003414F1">
      <w:pPr>
        <w:pStyle w:val="Bezodstpw"/>
        <w:divId w:val="1291597073"/>
        <w:rPr>
          <w:rFonts w:eastAsia="Times New Roman"/>
        </w:rPr>
      </w:pPr>
    </w:p>
    <w:p w14:paraId="206D073E" w14:textId="11BB8841" w:rsidR="003414F1" w:rsidRDefault="003414F1" w:rsidP="003414F1">
      <w:pPr>
        <w:pStyle w:val="Bezodstpw"/>
        <w:divId w:val="1291597073"/>
        <w:rPr>
          <w:rFonts w:eastAsia="Times New Roman"/>
        </w:rPr>
      </w:pPr>
    </w:p>
    <w:p w14:paraId="6266D7F7" w14:textId="1E77FAF8" w:rsidR="003414F1" w:rsidRDefault="003414F1" w:rsidP="003414F1">
      <w:pPr>
        <w:pStyle w:val="Bezodstpw"/>
        <w:divId w:val="1291597073"/>
        <w:rPr>
          <w:rFonts w:eastAsia="Times New Roman"/>
        </w:rPr>
      </w:pPr>
    </w:p>
    <w:p w14:paraId="7BE3C692" w14:textId="6C45BE01" w:rsidR="003414F1" w:rsidRDefault="003414F1" w:rsidP="003414F1">
      <w:pPr>
        <w:pStyle w:val="Bezodstpw"/>
        <w:divId w:val="1291597073"/>
        <w:rPr>
          <w:rFonts w:eastAsia="Times New Roman"/>
        </w:rPr>
      </w:pPr>
    </w:p>
    <w:p w14:paraId="4A972D04" w14:textId="24A6C7A6" w:rsidR="003414F1" w:rsidRDefault="003414F1" w:rsidP="003414F1">
      <w:pPr>
        <w:pStyle w:val="Bezodstpw"/>
        <w:divId w:val="1291597073"/>
        <w:rPr>
          <w:rFonts w:eastAsia="Times New Roman"/>
        </w:rPr>
      </w:pPr>
    </w:p>
    <w:p w14:paraId="2D45F2F0" w14:textId="6F85AD89" w:rsidR="003414F1" w:rsidRDefault="003414F1" w:rsidP="003414F1">
      <w:pPr>
        <w:pStyle w:val="Bezodstpw"/>
        <w:divId w:val="1291597073"/>
        <w:rPr>
          <w:rFonts w:eastAsia="Times New Roman"/>
        </w:rPr>
      </w:pPr>
    </w:p>
    <w:p w14:paraId="765F647E" w14:textId="449F1C33" w:rsidR="003414F1" w:rsidRDefault="003414F1" w:rsidP="003414F1">
      <w:pPr>
        <w:pStyle w:val="Bezodstpw"/>
        <w:divId w:val="1291597073"/>
        <w:rPr>
          <w:rFonts w:eastAsia="Times New Roman"/>
        </w:rPr>
      </w:pPr>
    </w:p>
    <w:p w14:paraId="2709B60F" w14:textId="3A9A15A5" w:rsidR="003414F1" w:rsidRDefault="003414F1" w:rsidP="003414F1">
      <w:pPr>
        <w:pStyle w:val="Bezodstpw"/>
        <w:divId w:val="1291597073"/>
        <w:rPr>
          <w:rFonts w:eastAsia="Times New Roman"/>
        </w:rPr>
      </w:pPr>
    </w:p>
    <w:p w14:paraId="443D3D9F" w14:textId="7C71DF10" w:rsidR="003414F1" w:rsidRDefault="003414F1" w:rsidP="003414F1">
      <w:pPr>
        <w:pStyle w:val="Bezodstpw"/>
        <w:divId w:val="1291597073"/>
        <w:rPr>
          <w:rFonts w:eastAsia="Times New Roman"/>
        </w:rPr>
      </w:pPr>
    </w:p>
    <w:p w14:paraId="37877501" w14:textId="62A07B82" w:rsidR="003414F1" w:rsidRDefault="003414F1" w:rsidP="003414F1">
      <w:pPr>
        <w:pStyle w:val="Bezodstpw"/>
        <w:divId w:val="1291597073"/>
        <w:rPr>
          <w:rFonts w:eastAsia="Times New Roman"/>
        </w:rPr>
      </w:pPr>
    </w:p>
    <w:p w14:paraId="41AF0364" w14:textId="7221F302" w:rsidR="003414F1" w:rsidRDefault="003414F1" w:rsidP="003414F1">
      <w:pPr>
        <w:pStyle w:val="Bezodstpw"/>
        <w:divId w:val="1291597073"/>
        <w:rPr>
          <w:rFonts w:eastAsia="Times New Roman"/>
        </w:rPr>
      </w:pPr>
    </w:p>
    <w:p w14:paraId="1B749235" w14:textId="6219C61B" w:rsidR="003414F1" w:rsidRDefault="003414F1" w:rsidP="003414F1">
      <w:pPr>
        <w:pStyle w:val="Bezodstpw"/>
        <w:divId w:val="1291597073"/>
        <w:rPr>
          <w:rFonts w:eastAsia="Times New Roman"/>
        </w:rPr>
      </w:pPr>
    </w:p>
    <w:p w14:paraId="11D1E542" w14:textId="3C54DA96" w:rsidR="003414F1" w:rsidRDefault="003414F1" w:rsidP="003414F1">
      <w:pPr>
        <w:pStyle w:val="Bezodstpw"/>
        <w:divId w:val="1291597073"/>
        <w:rPr>
          <w:rFonts w:eastAsia="Times New Roman"/>
        </w:rPr>
      </w:pPr>
    </w:p>
    <w:p w14:paraId="1E527C85" w14:textId="5D7FAD7E" w:rsidR="003414F1" w:rsidRDefault="003414F1" w:rsidP="003414F1">
      <w:pPr>
        <w:pStyle w:val="Bezodstpw"/>
        <w:divId w:val="1291597073"/>
        <w:rPr>
          <w:rFonts w:eastAsia="Times New Roman"/>
        </w:rPr>
      </w:pPr>
    </w:p>
    <w:p w14:paraId="062F96F0" w14:textId="6ABE38B2" w:rsidR="003414F1" w:rsidRDefault="003414F1" w:rsidP="003414F1">
      <w:pPr>
        <w:pStyle w:val="Bezodstpw"/>
        <w:divId w:val="1291597073"/>
        <w:rPr>
          <w:rFonts w:eastAsia="Times New Roman"/>
        </w:rPr>
      </w:pPr>
    </w:p>
    <w:p w14:paraId="1E91F7C2" w14:textId="60DA80F3" w:rsidR="003414F1" w:rsidRDefault="003414F1" w:rsidP="003414F1">
      <w:pPr>
        <w:pStyle w:val="Bezodstpw"/>
        <w:divId w:val="1291597073"/>
        <w:rPr>
          <w:rFonts w:eastAsia="Times New Roman"/>
        </w:rPr>
      </w:pPr>
    </w:p>
    <w:p w14:paraId="3991E250" w14:textId="2CA3F074" w:rsidR="003414F1" w:rsidRDefault="003414F1" w:rsidP="003414F1">
      <w:pPr>
        <w:pStyle w:val="Bezodstpw"/>
        <w:divId w:val="1291597073"/>
        <w:rPr>
          <w:rFonts w:eastAsia="Times New Roman"/>
        </w:rPr>
      </w:pPr>
    </w:p>
    <w:p w14:paraId="284C605E" w14:textId="1519C1E7" w:rsidR="003414F1" w:rsidRDefault="003414F1" w:rsidP="003414F1">
      <w:pPr>
        <w:pStyle w:val="Bezodstpw"/>
        <w:divId w:val="1291597073"/>
        <w:rPr>
          <w:rFonts w:eastAsia="Times New Roman"/>
        </w:rPr>
      </w:pPr>
    </w:p>
    <w:p w14:paraId="183086E6" w14:textId="18B3E014" w:rsidR="003414F1" w:rsidRDefault="003414F1" w:rsidP="003414F1">
      <w:pPr>
        <w:pStyle w:val="Bezodstpw"/>
        <w:divId w:val="1291597073"/>
        <w:rPr>
          <w:rFonts w:eastAsia="Times New Roman"/>
        </w:rPr>
      </w:pPr>
    </w:p>
    <w:p w14:paraId="47A80D6C" w14:textId="1517BDE1" w:rsidR="003414F1" w:rsidRDefault="003414F1" w:rsidP="003414F1">
      <w:pPr>
        <w:pStyle w:val="Bezodstpw"/>
        <w:divId w:val="1291597073"/>
        <w:rPr>
          <w:rFonts w:eastAsia="Times New Roman"/>
        </w:rPr>
      </w:pPr>
    </w:p>
    <w:p w14:paraId="5A856C85" w14:textId="4D059E39" w:rsidR="00852E53" w:rsidRPr="006962B2" w:rsidRDefault="00D100BF" w:rsidP="003414F1">
      <w:pPr>
        <w:pStyle w:val="Bezodstpw"/>
        <w:divId w:val="1291597073"/>
        <w:rPr>
          <w:rFonts w:eastAsia="Times New Roman"/>
          <w:i/>
        </w:rPr>
      </w:pPr>
      <w:r>
        <w:rPr>
          <w:rFonts w:eastAsia="Times New Roman"/>
          <w:i/>
        </w:rPr>
        <w:br w:type="column"/>
      </w:r>
      <w:r w:rsidR="00852E53" w:rsidRPr="006962B2">
        <w:rPr>
          <w:rFonts w:eastAsia="Times New Roman"/>
          <w:i/>
        </w:rPr>
        <w:lastRenderedPageBreak/>
        <w:t>Załącznik nr</w:t>
      </w:r>
      <w:r w:rsidR="000024C4">
        <w:rPr>
          <w:rFonts w:eastAsia="Times New Roman"/>
          <w:i/>
        </w:rPr>
        <w:t xml:space="preserve"> </w:t>
      </w:r>
      <w:r w:rsidR="00852E53" w:rsidRPr="006962B2">
        <w:rPr>
          <w:rFonts w:eastAsia="Times New Roman"/>
          <w:i/>
        </w:rPr>
        <w:t>2</w:t>
      </w:r>
    </w:p>
    <w:p w14:paraId="4BA10B7F" w14:textId="77777777" w:rsidR="00243353" w:rsidRPr="006962B2" w:rsidRDefault="00673238" w:rsidP="003414F1">
      <w:pPr>
        <w:pStyle w:val="Bezodstpw"/>
        <w:rPr>
          <w:rFonts w:eastAsia="Times New Roman"/>
        </w:rPr>
      </w:pPr>
      <w:r w:rsidRPr="006962B2">
        <w:rPr>
          <w:rFonts w:eastAsia="Times New Roman"/>
          <w:b/>
          <w:bCs/>
        </w:rPr>
        <w:t>Zasady bezpiecznych relacji personelu z dziećmi</w:t>
      </w:r>
    </w:p>
    <w:p w14:paraId="10F7F8A4" w14:textId="34593A3D" w:rsidR="00D100BF" w:rsidRDefault="00673238" w:rsidP="00D100BF">
      <w:pPr>
        <w:pStyle w:val="Bezodstpw"/>
        <w:jc w:val="both"/>
        <w:divId w:val="1440682461"/>
        <w:rPr>
          <w:rFonts w:eastAsia="Times New Roman"/>
        </w:rPr>
      </w:pPr>
      <w:r w:rsidRPr="006962B2">
        <w:rPr>
          <w:rFonts w:eastAsia="Times New Roman"/>
        </w:rPr>
        <w:t xml:space="preserve">Zasady bezpiecznych relacji personelu </w:t>
      </w:r>
      <w:r w:rsidR="001F096A">
        <w:rPr>
          <w:rFonts w:eastAsia="Times New Roman"/>
        </w:rPr>
        <w:t>w Katolickim Liceum Ogólnokształcącym SPSK w Nysie</w:t>
      </w:r>
      <w:r w:rsidR="008E4114">
        <w:rPr>
          <w:rFonts w:eastAsia="Times New Roman"/>
        </w:rPr>
        <w:t xml:space="preserve"> </w:t>
      </w:r>
      <w:r w:rsidRPr="006962B2">
        <w:rPr>
          <w:rFonts w:eastAsia="Times New Roman"/>
        </w:rPr>
        <w:t xml:space="preserve">z dziećmi </w:t>
      </w:r>
    </w:p>
    <w:p w14:paraId="39C5B936" w14:textId="77777777" w:rsidR="008E4114" w:rsidRDefault="00673238" w:rsidP="00D100BF">
      <w:pPr>
        <w:pStyle w:val="Bezodstpw"/>
        <w:jc w:val="both"/>
        <w:divId w:val="1440682461"/>
        <w:rPr>
          <w:rFonts w:eastAsia="Times New Roman"/>
        </w:rPr>
      </w:pPr>
      <w:r w:rsidRPr="006962B2">
        <w:rPr>
          <w:rFonts w:eastAsia="Times New Roman"/>
        </w:rPr>
        <w:br/>
        <w:t xml:space="preserve">Naczelną zasadą wszystkich czynności podejmowanych przez personel jest działanie dla dobra dziecka i w jego najlepszym interesie. Personel traktuje dziecko z szacunkiem oraz uwzględnia jego godność i potrzeby. Niedopuszczalne jest stosowanie przemocy wobec dziecka </w:t>
      </w:r>
      <w:r w:rsidR="00D100BF">
        <w:rPr>
          <w:rFonts w:eastAsia="Times New Roman"/>
        </w:rPr>
        <w:br/>
      </w:r>
      <w:r w:rsidRPr="006962B2">
        <w:rPr>
          <w:rFonts w:eastAsia="Times New Roman"/>
        </w:rPr>
        <w:t>w jakiejkolwiek formie. Personel realizując te cele działa w ramach obowiązującego prawa, przepisów wewnętrznych instytucji oraz swoich kompetencji. Zasady bezpiecznych relacji personelu z dziećmi obowiązują wszystkich pracowników, stażystów i wolontariuszy. Znajomość i zaakceptowanie zasad są potwierdzone podpisaniem oświadczenia.</w:t>
      </w:r>
    </w:p>
    <w:p w14:paraId="3969C78D" w14:textId="715F3118" w:rsidR="00D100BF" w:rsidRDefault="00D100BF" w:rsidP="00D100BF">
      <w:pPr>
        <w:pStyle w:val="Bezodstpw"/>
        <w:jc w:val="both"/>
        <w:divId w:val="1440682461"/>
        <w:rPr>
          <w:rFonts w:eastAsia="Times New Roman"/>
        </w:rPr>
      </w:pPr>
    </w:p>
    <w:p w14:paraId="40F0FFE0" w14:textId="77777777" w:rsidR="00D100BF" w:rsidRPr="00D100BF" w:rsidRDefault="00673238" w:rsidP="00D100BF">
      <w:pPr>
        <w:pStyle w:val="Bezodstpw"/>
        <w:jc w:val="both"/>
        <w:divId w:val="1440682461"/>
        <w:rPr>
          <w:rFonts w:eastAsia="Times New Roman"/>
          <w:b/>
          <w:bCs/>
        </w:rPr>
      </w:pPr>
      <w:r w:rsidRPr="00D100BF">
        <w:rPr>
          <w:rFonts w:eastAsia="Times New Roman"/>
          <w:b/>
          <w:bCs/>
        </w:rPr>
        <w:t xml:space="preserve">Relacje personelu z dziećmi </w:t>
      </w:r>
    </w:p>
    <w:p w14:paraId="4605E28F" w14:textId="58A3A796" w:rsidR="00D100BF" w:rsidRDefault="00673238" w:rsidP="008E4114">
      <w:pPr>
        <w:pStyle w:val="Bezodstpw"/>
        <w:jc w:val="both"/>
        <w:divId w:val="1440682461"/>
        <w:rPr>
          <w:rFonts w:eastAsia="Times New Roman"/>
        </w:rPr>
      </w:pPr>
      <w:r w:rsidRPr="006962B2">
        <w:rPr>
          <w:rFonts w:eastAsia="Times New Roman"/>
        </w:rPr>
        <w:t>Jesteś zobowiązany/a do utrzymywania profesjonalnej relacji z dziećmi i każdorazowego rozważenia, czy Twoja reakcja, komunikat bądź działanie wobec dziecka są adekwatne do sytuacji, bezpieczne, uzasadnione i sprawiedliwe wobec innych dzieci. Działaj w sposób otwarty i przejrzysty dla innych, aby zminimalizować ryzyko błędnej interpretacji Twojego zachowania.</w:t>
      </w:r>
      <w:r w:rsidRPr="006962B2">
        <w:rPr>
          <w:rFonts w:eastAsia="Times New Roman"/>
        </w:rPr>
        <w:br/>
      </w:r>
      <w:r w:rsidRPr="006962B2">
        <w:rPr>
          <w:rFonts w:eastAsia="Times New Roman"/>
        </w:rPr>
        <w:br/>
      </w:r>
      <w:r w:rsidRPr="00D100BF">
        <w:rPr>
          <w:rFonts w:eastAsia="Times New Roman"/>
          <w:b/>
          <w:bCs/>
        </w:rPr>
        <w:t>Komunikacja z dziećmi</w:t>
      </w:r>
      <w:r w:rsidRPr="006962B2">
        <w:rPr>
          <w:rFonts w:eastAsia="Times New Roman"/>
        </w:rPr>
        <w:t xml:space="preserve"> </w:t>
      </w:r>
    </w:p>
    <w:p w14:paraId="4E397827" w14:textId="77777777" w:rsidR="00D100BF" w:rsidRDefault="00673238" w:rsidP="006B7938">
      <w:pPr>
        <w:pStyle w:val="Bezodstpw"/>
        <w:numPr>
          <w:ilvl w:val="0"/>
          <w:numId w:val="11"/>
        </w:numPr>
        <w:ind w:left="0" w:hanging="284"/>
        <w:jc w:val="both"/>
        <w:divId w:val="1440682461"/>
        <w:rPr>
          <w:rFonts w:eastAsia="Times New Roman"/>
        </w:rPr>
      </w:pPr>
      <w:r w:rsidRPr="006962B2">
        <w:rPr>
          <w:rFonts w:eastAsia="Times New Roman"/>
        </w:rPr>
        <w:t>W komunikacji z dziećmi zachowuj cierpliwość i szacunek.</w:t>
      </w:r>
    </w:p>
    <w:p w14:paraId="3F505FA7" w14:textId="77777777" w:rsidR="00D100BF" w:rsidRDefault="00673238" w:rsidP="006B7938">
      <w:pPr>
        <w:pStyle w:val="Bezodstpw"/>
        <w:numPr>
          <w:ilvl w:val="0"/>
          <w:numId w:val="11"/>
        </w:numPr>
        <w:ind w:left="0" w:hanging="284"/>
        <w:jc w:val="both"/>
        <w:divId w:val="1440682461"/>
        <w:rPr>
          <w:rFonts w:eastAsia="Times New Roman"/>
        </w:rPr>
      </w:pPr>
      <w:r w:rsidRPr="006962B2">
        <w:rPr>
          <w:rFonts w:eastAsia="Times New Roman"/>
        </w:rPr>
        <w:t xml:space="preserve">Słuchaj uważnie dzieci i udzielaj im odpowiedzi adekwatnych do ich wieku i danej sytuacji. </w:t>
      </w:r>
    </w:p>
    <w:p w14:paraId="7330BF77" w14:textId="77777777" w:rsidR="00F4246E" w:rsidRDefault="00673238" w:rsidP="006B7938">
      <w:pPr>
        <w:pStyle w:val="Bezodstpw"/>
        <w:numPr>
          <w:ilvl w:val="0"/>
          <w:numId w:val="11"/>
        </w:numPr>
        <w:ind w:left="0" w:hanging="284"/>
        <w:jc w:val="both"/>
        <w:divId w:val="1440682461"/>
        <w:rPr>
          <w:rFonts w:eastAsia="Times New Roman"/>
        </w:rPr>
      </w:pPr>
      <w:r w:rsidRPr="006962B2">
        <w:rPr>
          <w:rFonts w:eastAsia="Times New Roman"/>
        </w:rPr>
        <w:t xml:space="preserve">Nie wolno Ci zawstydzać, upokarzać, lekceważyć i obrażać dziecka. </w:t>
      </w:r>
    </w:p>
    <w:p w14:paraId="720DA81C" w14:textId="58EF6634" w:rsidR="00D100BF" w:rsidRDefault="00673238" w:rsidP="006B7938">
      <w:pPr>
        <w:pStyle w:val="Bezodstpw"/>
        <w:numPr>
          <w:ilvl w:val="0"/>
          <w:numId w:val="11"/>
        </w:numPr>
        <w:ind w:left="0" w:hanging="284"/>
        <w:jc w:val="both"/>
        <w:divId w:val="1440682461"/>
        <w:rPr>
          <w:rFonts w:eastAsia="Times New Roman"/>
        </w:rPr>
      </w:pPr>
      <w:r w:rsidRPr="006962B2">
        <w:rPr>
          <w:rFonts w:eastAsia="Times New Roman"/>
        </w:rPr>
        <w:t xml:space="preserve">Nie wolno Ci krzyczeć na dziecko w sytuacji innej niż wynikająca z bezpieczeństwa dziecka lub innych dzieci. </w:t>
      </w:r>
    </w:p>
    <w:p w14:paraId="1CE4DC53" w14:textId="5C4ADA9B" w:rsidR="00D100BF" w:rsidRDefault="00673238" w:rsidP="006B7938">
      <w:pPr>
        <w:pStyle w:val="Bezodstpw"/>
        <w:numPr>
          <w:ilvl w:val="0"/>
          <w:numId w:val="11"/>
        </w:numPr>
        <w:ind w:left="0" w:hanging="284"/>
        <w:jc w:val="both"/>
        <w:divId w:val="1440682461"/>
        <w:rPr>
          <w:rFonts w:eastAsia="Times New Roman"/>
        </w:rPr>
      </w:pPr>
      <w:r w:rsidRPr="006962B2">
        <w:rPr>
          <w:rFonts w:eastAsia="Times New Roman"/>
        </w:rPr>
        <w:t xml:space="preserve">Nie wolno Ci ujawniać informacji wrażliwych dotyczących dziecka wobec osób nieuprawnionych, w tym wobec innych dzieci. Obejmuje to wizerunek dziecka, informacje </w:t>
      </w:r>
      <w:r w:rsidR="00D100BF">
        <w:rPr>
          <w:rFonts w:eastAsia="Times New Roman"/>
        </w:rPr>
        <w:br/>
      </w:r>
      <w:r w:rsidRPr="006962B2">
        <w:rPr>
          <w:rFonts w:eastAsia="Times New Roman"/>
        </w:rPr>
        <w:t>o jego/jej sytuacji rodzinnej, ekonomicznej, medycznej, opiekuńczej i prawnej.</w:t>
      </w:r>
    </w:p>
    <w:p w14:paraId="4E8F3389" w14:textId="77777777" w:rsidR="00D100BF" w:rsidRDefault="00673238" w:rsidP="006B7938">
      <w:pPr>
        <w:pStyle w:val="Bezodstpw"/>
        <w:numPr>
          <w:ilvl w:val="0"/>
          <w:numId w:val="11"/>
        </w:numPr>
        <w:ind w:left="0" w:hanging="284"/>
        <w:jc w:val="both"/>
        <w:divId w:val="1440682461"/>
        <w:rPr>
          <w:rFonts w:eastAsia="Times New Roman"/>
        </w:rPr>
      </w:pPr>
      <w:r w:rsidRPr="006962B2">
        <w:rPr>
          <w:rFonts w:eastAsia="Times New Roman"/>
        </w:rPr>
        <w:t xml:space="preserve">Podejmując decyzje dotyczące dziecka, poinformuj je o tym i staraj się brać pod uwagę jego oczekiwania. </w:t>
      </w:r>
    </w:p>
    <w:p w14:paraId="5640F210" w14:textId="77777777" w:rsidR="00D100BF" w:rsidRDefault="00673238" w:rsidP="006B7938">
      <w:pPr>
        <w:pStyle w:val="Bezodstpw"/>
        <w:numPr>
          <w:ilvl w:val="0"/>
          <w:numId w:val="11"/>
        </w:numPr>
        <w:ind w:left="0" w:hanging="284"/>
        <w:jc w:val="both"/>
        <w:divId w:val="1440682461"/>
        <w:rPr>
          <w:rFonts w:eastAsia="Times New Roman"/>
        </w:rPr>
      </w:pPr>
      <w:r w:rsidRPr="006962B2">
        <w:rPr>
          <w:rFonts w:eastAsia="Times New Roman"/>
        </w:rPr>
        <w:t xml:space="preserve">Szanuj prawo dziecka do prywatności. Jeśli konieczne jest odstąpienie od zasady poufności, aby chronić dziecko, wyjaśnij mu to najszybciej jak to możliwe. </w:t>
      </w:r>
    </w:p>
    <w:p w14:paraId="4B297463" w14:textId="77777777" w:rsidR="00D100BF" w:rsidRDefault="00673238" w:rsidP="006B7938">
      <w:pPr>
        <w:pStyle w:val="Bezodstpw"/>
        <w:numPr>
          <w:ilvl w:val="0"/>
          <w:numId w:val="11"/>
        </w:numPr>
        <w:ind w:left="0" w:hanging="284"/>
        <w:jc w:val="both"/>
        <w:divId w:val="1440682461"/>
        <w:rPr>
          <w:rFonts w:eastAsia="Times New Roman"/>
        </w:rPr>
      </w:pPr>
      <w:r w:rsidRPr="006962B2">
        <w:rPr>
          <w:rFonts w:eastAsia="Times New Roman"/>
        </w:rPr>
        <w:t xml:space="preserve">Jeśli pojawi się konieczność porozmawiania z dzieckiem na osobności, zostaw uchylone drzwi do pomieszczenia i zadbaj, aby być w zasięgu wzroku innych. Możesz też poprosić drugiego pracownika o obecność podczas takiej rozmowy. </w:t>
      </w:r>
    </w:p>
    <w:p w14:paraId="50CCCFC0" w14:textId="3EB15D13" w:rsidR="00D100BF" w:rsidRDefault="00673238" w:rsidP="006B7938">
      <w:pPr>
        <w:pStyle w:val="Bezodstpw"/>
        <w:numPr>
          <w:ilvl w:val="0"/>
          <w:numId w:val="11"/>
        </w:numPr>
        <w:ind w:left="0" w:hanging="284"/>
        <w:jc w:val="both"/>
        <w:divId w:val="1440682461"/>
        <w:rPr>
          <w:rFonts w:eastAsia="Times New Roman"/>
        </w:rPr>
      </w:pPr>
      <w:r w:rsidRPr="006962B2">
        <w:rPr>
          <w:rFonts w:eastAsia="Times New Roman"/>
        </w:rPr>
        <w:t xml:space="preserve">Nie wolno Ci zachowywać się w obecności dzieci w sposób niestosowny. Obejmuje to używanie wulgarnych słów, gestów i żartów, czynienie obraźliwych uwag, nawiązywanie </w:t>
      </w:r>
      <w:r w:rsidR="00D100BF">
        <w:rPr>
          <w:rFonts w:eastAsia="Times New Roman"/>
        </w:rPr>
        <w:br/>
      </w:r>
      <w:r w:rsidRPr="006962B2">
        <w:rPr>
          <w:rFonts w:eastAsia="Times New Roman"/>
        </w:rPr>
        <w:t xml:space="preserve">w wypowiedziach do aktywności bądź atrakcyjności seksualnej oraz wykorzystywanie wobec dziecka relacji władzy lub przewagi fizycznej (zastraszanie, przymuszanie, groźby). </w:t>
      </w:r>
    </w:p>
    <w:p w14:paraId="7CB67AC4" w14:textId="23A3FC99" w:rsidR="000E18A1" w:rsidRPr="00F4246E" w:rsidRDefault="00673238" w:rsidP="006B7938">
      <w:pPr>
        <w:pStyle w:val="Bezodstpw"/>
        <w:numPr>
          <w:ilvl w:val="0"/>
          <w:numId w:val="11"/>
        </w:numPr>
        <w:ind w:left="0" w:hanging="426"/>
        <w:jc w:val="both"/>
        <w:divId w:val="1440682461"/>
        <w:rPr>
          <w:rFonts w:eastAsia="Times New Roman"/>
        </w:rPr>
      </w:pPr>
      <w:r w:rsidRPr="00F4246E">
        <w:rPr>
          <w:rFonts w:eastAsia="Times New Roman"/>
        </w:rPr>
        <w:t>Zapewnij dzieci, że jeśli czują się niekomfortowo w jakiejś sytuacji, wobec konkretnego zachowania czy słów, mogą o tym powiedzieć Tobie lub wskazanej osobie (w zależności od procedur interwencji, jakie przyjęła instytucja) i mogą oczekiwać odpowiedniej reakcji i/lub pomocy.</w:t>
      </w:r>
      <w:r w:rsidRPr="00F4246E">
        <w:rPr>
          <w:rFonts w:eastAsia="Times New Roman"/>
        </w:rPr>
        <w:br/>
      </w:r>
      <w:r w:rsidRPr="00F4246E">
        <w:rPr>
          <w:rFonts w:eastAsia="Times New Roman"/>
        </w:rPr>
        <w:br/>
      </w:r>
      <w:r w:rsidRPr="00F4246E">
        <w:rPr>
          <w:rFonts w:eastAsia="Times New Roman"/>
          <w:b/>
          <w:bCs/>
        </w:rPr>
        <w:t>Działania z dziećmi</w:t>
      </w:r>
      <w:r w:rsidRPr="00F4246E">
        <w:rPr>
          <w:rFonts w:eastAsia="Times New Roman"/>
        </w:rPr>
        <w:t xml:space="preserve"> </w:t>
      </w:r>
    </w:p>
    <w:p w14:paraId="3FB485ED" w14:textId="77777777" w:rsidR="000E18A1" w:rsidRDefault="00673238" w:rsidP="006B7938">
      <w:pPr>
        <w:pStyle w:val="Bezodstpw"/>
        <w:numPr>
          <w:ilvl w:val="0"/>
          <w:numId w:val="12"/>
        </w:numPr>
        <w:ind w:left="0" w:hanging="284"/>
        <w:jc w:val="both"/>
        <w:divId w:val="1440682461"/>
        <w:rPr>
          <w:rFonts w:eastAsia="Times New Roman"/>
        </w:rPr>
      </w:pPr>
      <w:r w:rsidRPr="006962B2">
        <w:rPr>
          <w:rFonts w:eastAsia="Times New Roman"/>
        </w:rPr>
        <w:t xml:space="preserve">Doceniaj i szanuj wkład dzieci w podejmowane działania, aktywnie je angażuj i traktuj równo bez względu na ich płeć, orientację seksualną, sprawność/niepełnosprawność, status społeczny, etniczny, kulturowy, religijny i światopogląd. </w:t>
      </w:r>
    </w:p>
    <w:p w14:paraId="6FB0E60D" w14:textId="77777777" w:rsidR="000E18A1" w:rsidRDefault="00673238" w:rsidP="006B7938">
      <w:pPr>
        <w:pStyle w:val="Bezodstpw"/>
        <w:numPr>
          <w:ilvl w:val="0"/>
          <w:numId w:val="12"/>
        </w:numPr>
        <w:ind w:left="0" w:hanging="284"/>
        <w:jc w:val="both"/>
        <w:divId w:val="1440682461"/>
        <w:rPr>
          <w:rFonts w:eastAsia="Times New Roman"/>
        </w:rPr>
      </w:pPr>
      <w:r w:rsidRPr="006962B2">
        <w:rPr>
          <w:rFonts w:eastAsia="Times New Roman"/>
        </w:rPr>
        <w:lastRenderedPageBreak/>
        <w:t xml:space="preserve">Unikaj faworyzowania dzieci. </w:t>
      </w:r>
    </w:p>
    <w:p w14:paraId="06E39ED9" w14:textId="77777777" w:rsidR="000E18A1" w:rsidRDefault="00673238" w:rsidP="006B7938">
      <w:pPr>
        <w:pStyle w:val="Bezodstpw"/>
        <w:numPr>
          <w:ilvl w:val="0"/>
          <w:numId w:val="12"/>
        </w:numPr>
        <w:ind w:left="0" w:hanging="284"/>
        <w:jc w:val="both"/>
        <w:divId w:val="1440682461"/>
        <w:rPr>
          <w:rFonts w:eastAsia="Times New Roman"/>
        </w:rPr>
      </w:pPr>
      <w:r w:rsidRPr="006962B2">
        <w:rPr>
          <w:rFonts w:eastAsia="Times New Roman"/>
        </w:rPr>
        <w:t xml:space="preserve">Nie wolno Ci nawiązywać z dzieckiem jakichkolwiek relacji romantycznych lub seksualnych ani składać mu propozycji o nieodpowiednim charakterze. Obejmuje to także seksualne komentarze, żarty, gesty oraz udostępnianie dzieciom treści erotycznych i pornograficznych bez względu na ich formę. </w:t>
      </w:r>
    </w:p>
    <w:p w14:paraId="4AE7D9D4" w14:textId="77777777" w:rsidR="000E18A1" w:rsidRDefault="00673238" w:rsidP="006B7938">
      <w:pPr>
        <w:pStyle w:val="Bezodstpw"/>
        <w:numPr>
          <w:ilvl w:val="0"/>
          <w:numId w:val="12"/>
        </w:numPr>
        <w:ind w:left="0" w:hanging="284"/>
        <w:jc w:val="both"/>
        <w:divId w:val="1440682461"/>
        <w:rPr>
          <w:rFonts w:eastAsia="Times New Roman"/>
        </w:rPr>
      </w:pPr>
      <w:r w:rsidRPr="006962B2">
        <w:rPr>
          <w:rFonts w:eastAsia="Times New Roman"/>
        </w:rPr>
        <w:t xml:space="preserve">Nie wolno Ci utrwalać wizerunku dziecka (filmowanie, nagrywanie głosu, fotografowanie) dla potrzeb prywatnych. Dotyczy to także umożliwienia osobom trzecim utrwalenia wizerunków dzieci, jeśli dyrekcja nie została o tym poinformowana, nie wyraziła na to zgody i nie uzyskała zgód rodziców/opiekunów prawnych oraz samych dzieci. </w:t>
      </w:r>
    </w:p>
    <w:p w14:paraId="13E2FFB0" w14:textId="77777777" w:rsidR="000E18A1" w:rsidRDefault="00673238" w:rsidP="006B7938">
      <w:pPr>
        <w:pStyle w:val="Bezodstpw"/>
        <w:numPr>
          <w:ilvl w:val="0"/>
          <w:numId w:val="12"/>
        </w:numPr>
        <w:ind w:left="0" w:hanging="284"/>
        <w:jc w:val="both"/>
        <w:divId w:val="1440682461"/>
        <w:rPr>
          <w:rFonts w:eastAsia="Times New Roman"/>
        </w:rPr>
      </w:pPr>
      <w:r w:rsidRPr="006962B2">
        <w:rPr>
          <w:rFonts w:eastAsia="Times New Roman"/>
        </w:rPr>
        <w:t xml:space="preserve">Nie wolno Ci proponować dzieciom alkoholu, wyrobów tytoniowych ani nielegalnych substancji, jak również używać ich w obecności dzieci. </w:t>
      </w:r>
    </w:p>
    <w:p w14:paraId="655B72C6" w14:textId="77777777" w:rsidR="000E18A1" w:rsidRDefault="00673238" w:rsidP="006B7938">
      <w:pPr>
        <w:pStyle w:val="Bezodstpw"/>
        <w:numPr>
          <w:ilvl w:val="0"/>
          <w:numId w:val="12"/>
        </w:numPr>
        <w:ind w:left="0" w:hanging="284"/>
        <w:jc w:val="both"/>
        <w:divId w:val="1440682461"/>
        <w:rPr>
          <w:rFonts w:eastAsia="Times New Roman"/>
        </w:rPr>
      </w:pPr>
      <w:r w:rsidRPr="006962B2">
        <w:rPr>
          <w:rFonts w:eastAsia="Times New Roman"/>
        </w:rPr>
        <w:t xml:space="preserve">Nie wolno Ci przyjmować pieniędzy ani prezentów od dziecka, ani rodziców/opiekunów dziecka. Nie wolno Ci wchodzić w relacje jakiejkolwiek zależności wobec dziecka lub rodziców/opiekunów dziecka. Nie wolno Ci zachowywać się w sposób mogący sugerować innym istnienie takiej zależności i prowadzący do oskarżeń o nierówne traktowanie bądź czerpanie korzyści majątkowych i innych. Nie dotyczy to okazjonalnych podarków związanych ze świętami w roku szkolnym, np. kwiatów, prezentów składkowych czy drobnych upominków. </w:t>
      </w:r>
    </w:p>
    <w:p w14:paraId="5B160A3B" w14:textId="38F899C7" w:rsidR="000E18A1" w:rsidRPr="00F4246E" w:rsidRDefault="00673238" w:rsidP="006B7938">
      <w:pPr>
        <w:pStyle w:val="Bezodstpw"/>
        <w:numPr>
          <w:ilvl w:val="0"/>
          <w:numId w:val="12"/>
        </w:numPr>
        <w:ind w:left="0" w:hanging="284"/>
        <w:jc w:val="both"/>
        <w:divId w:val="1440682461"/>
        <w:rPr>
          <w:rFonts w:eastAsia="Times New Roman"/>
        </w:rPr>
      </w:pPr>
      <w:r w:rsidRPr="00F4246E">
        <w:rPr>
          <w:rFonts w:eastAsia="Times New Roman"/>
        </w:rPr>
        <w:t>Wszystkie ryzykowne sytuacje, które obejmują zauroczenie dzieckiem przez pracownika lub pracownikiem przez dziecko, muszą być raportowane dyrekcji. Jeśli jesteś ich świadkiem reaguj stanowczo, ale z wyczuciem, aby zachować godność osób zainteresowanych.</w:t>
      </w:r>
      <w:r w:rsidRPr="00F4246E">
        <w:rPr>
          <w:rFonts w:eastAsia="Times New Roman"/>
        </w:rPr>
        <w:br/>
      </w:r>
      <w:r w:rsidRPr="00F4246E">
        <w:rPr>
          <w:rFonts w:eastAsia="Times New Roman"/>
        </w:rPr>
        <w:br/>
      </w:r>
      <w:r w:rsidRPr="00F4246E">
        <w:rPr>
          <w:rFonts w:eastAsia="Times New Roman"/>
          <w:b/>
          <w:bCs/>
        </w:rPr>
        <w:t>Kontakt fizyczny z dziećmi</w:t>
      </w:r>
      <w:r w:rsidRPr="00F4246E">
        <w:rPr>
          <w:rFonts w:eastAsia="Times New Roman"/>
        </w:rPr>
        <w:t xml:space="preserve"> </w:t>
      </w:r>
    </w:p>
    <w:p w14:paraId="0CDC7B27" w14:textId="34303A17" w:rsidR="000E18A1" w:rsidRDefault="00673238" w:rsidP="00F4246E">
      <w:pPr>
        <w:pStyle w:val="Bezodstpw"/>
        <w:spacing w:after="120"/>
        <w:jc w:val="both"/>
        <w:divId w:val="1440682461"/>
        <w:rPr>
          <w:rFonts w:eastAsia="Times New Roman"/>
        </w:rPr>
      </w:pPr>
      <w:r w:rsidRPr="006962B2">
        <w:rPr>
          <w:rFonts w:eastAsia="Times New Roman"/>
        </w:rPr>
        <w:t xml:space="preserve">Każde przemocowe działanie wobec dziecka jest niedopuszczalne. Istnieją jednak sytuacje, </w:t>
      </w:r>
      <w:r w:rsidR="000E18A1">
        <w:rPr>
          <w:rFonts w:eastAsia="Times New Roman"/>
        </w:rPr>
        <w:br/>
      </w:r>
      <w:r w:rsidRPr="006962B2">
        <w:rPr>
          <w:rFonts w:eastAsia="Times New Roman"/>
        </w:rPr>
        <w:t xml:space="preserve">w których fizyczny kontakt z dzieckiem może być stosowny i spełnia zasady bezpiecznego kontaktu: jest odpowiedzią na potrzeby dziecka w danym momencie, uwzględnia wiek dziecka, etap rozwojowy, płeć, kontekst kulturowy i sytuacyjny. Nie można jednak wyznaczyć uniwersalnej stosowności każdego takiego kontaktu fizycznego, ponieważ zachowanie odpowiednie wobec jednego dziecka może być nieodpowiednie wobec innego. Kieruj się zawsze swoim profesjonalnym osądem, słuchając, obserwując i odnotowując reakcję dziecka, pytając je o zgodę na kontakt fizyczny (np. przytulenie) i zachowując świadomość, że nawet przy Twoich dobrych intencjach taki kontakt może być błędnie zinterpretowany przez dziecko lub osoby trzecie. </w:t>
      </w:r>
    </w:p>
    <w:p w14:paraId="535E2681" w14:textId="77777777" w:rsidR="000E18A1" w:rsidRDefault="00673238" w:rsidP="006B7938">
      <w:pPr>
        <w:pStyle w:val="Bezodstpw"/>
        <w:numPr>
          <w:ilvl w:val="0"/>
          <w:numId w:val="13"/>
        </w:numPr>
        <w:ind w:left="0" w:hanging="426"/>
        <w:jc w:val="both"/>
        <w:divId w:val="1440682461"/>
        <w:rPr>
          <w:rFonts w:eastAsia="Times New Roman"/>
        </w:rPr>
      </w:pPr>
      <w:r w:rsidRPr="006962B2">
        <w:rPr>
          <w:rFonts w:eastAsia="Times New Roman"/>
        </w:rPr>
        <w:t>Nie wolno Ci bić, szturchać, popychać ani w jakikolwiek sposób naruszać integralności fizycznej dziecka.</w:t>
      </w:r>
    </w:p>
    <w:p w14:paraId="60162BB9" w14:textId="77777777" w:rsidR="000E18A1" w:rsidRDefault="00673238" w:rsidP="006B7938">
      <w:pPr>
        <w:pStyle w:val="Bezodstpw"/>
        <w:numPr>
          <w:ilvl w:val="0"/>
          <w:numId w:val="13"/>
        </w:numPr>
        <w:ind w:left="0" w:hanging="426"/>
        <w:jc w:val="both"/>
        <w:divId w:val="1440682461"/>
        <w:rPr>
          <w:rFonts w:eastAsia="Times New Roman"/>
        </w:rPr>
      </w:pPr>
      <w:r w:rsidRPr="006962B2">
        <w:rPr>
          <w:rFonts w:eastAsia="Times New Roman"/>
        </w:rPr>
        <w:t>Nigdy nie dotykaj dziecka w sposób, który może być uznany za nieprzyzwoity lub niestosowny.</w:t>
      </w:r>
    </w:p>
    <w:p w14:paraId="124112CF" w14:textId="77777777" w:rsidR="000E18A1" w:rsidRDefault="00673238" w:rsidP="006B7938">
      <w:pPr>
        <w:pStyle w:val="Bezodstpw"/>
        <w:numPr>
          <w:ilvl w:val="0"/>
          <w:numId w:val="13"/>
        </w:numPr>
        <w:ind w:left="0" w:hanging="426"/>
        <w:jc w:val="both"/>
        <w:divId w:val="1440682461"/>
        <w:rPr>
          <w:rFonts w:eastAsia="Times New Roman"/>
        </w:rPr>
      </w:pPr>
      <w:r w:rsidRPr="006962B2">
        <w:rPr>
          <w:rFonts w:eastAsia="Times New Roman"/>
        </w:rPr>
        <w:t>Zawsze bądź przygotowany na wyjaśnienie swoich działań.</w:t>
      </w:r>
    </w:p>
    <w:p w14:paraId="0F45C6C7" w14:textId="77777777" w:rsidR="000E18A1" w:rsidRDefault="00673238" w:rsidP="006B7938">
      <w:pPr>
        <w:pStyle w:val="Bezodstpw"/>
        <w:numPr>
          <w:ilvl w:val="0"/>
          <w:numId w:val="13"/>
        </w:numPr>
        <w:ind w:left="0" w:hanging="426"/>
        <w:jc w:val="both"/>
        <w:divId w:val="1440682461"/>
        <w:rPr>
          <w:rFonts w:eastAsia="Times New Roman"/>
        </w:rPr>
      </w:pPr>
      <w:r w:rsidRPr="006962B2">
        <w:rPr>
          <w:rFonts w:eastAsia="Times New Roman"/>
        </w:rPr>
        <w:t xml:space="preserve">Nie angażuj się w takie aktywności jak łaskotanie, udawane walki z dziećmi czy brutalne zabawy fizyczne. </w:t>
      </w:r>
    </w:p>
    <w:p w14:paraId="5B9B4BFF" w14:textId="77777777" w:rsidR="000E18A1" w:rsidRDefault="00673238" w:rsidP="006B7938">
      <w:pPr>
        <w:pStyle w:val="Bezodstpw"/>
        <w:numPr>
          <w:ilvl w:val="0"/>
          <w:numId w:val="13"/>
        </w:numPr>
        <w:ind w:left="0" w:hanging="426"/>
        <w:jc w:val="both"/>
        <w:divId w:val="1440682461"/>
        <w:rPr>
          <w:rFonts w:eastAsia="Times New Roman"/>
        </w:rPr>
      </w:pPr>
      <w:r w:rsidRPr="006962B2">
        <w:rPr>
          <w:rFonts w:eastAsia="Times New Roman"/>
        </w:rPr>
        <w:t>Zachowaj szczególną ostrożność wobec dzieci, które doświadczyły nadużycia i krzywdzenia, w tym seksualnego, fizycznego bądź zaniedbania. Takie doświadczenia mogą czasem sprawić, że dziecko będzie dążyć do nawiązania niestosownych bądź nieadekwatnych fizycznych kontaktów z dorosłymi. W takich sytuacjach powinieneś reagować z wyczuciem, jednak stanowczo i pomóc dziecku zrozumieć znaczenie osobistych granic.</w:t>
      </w:r>
    </w:p>
    <w:p w14:paraId="14A81A79" w14:textId="423DD586" w:rsidR="000E18A1" w:rsidRDefault="00673238" w:rsidP="006B7938">
      <w:pPr>
        <w:pStyle w:val="Bezodstpw"/>
        <w:numPr>
          <w:ilvl w:val="0"/>
          <w:numId w:val="13"/>
        </w:numPr>
        <w:ind w:left="0" w:hanging="426"/>
        <w:jc w:val="both"/>
        <w:divId w:val="1440682461"/>
        <w:rPr>
          <w:rFonts w:eastAsia="Times New Roman"/>
        </w:rPr>
      </w:pPr>
      <w:r w:rsidRPr="006962B2">
        <w:rPr>
          <w:rFonts w:eastAsia="Times New Roman"/>
        </w:rPr>
        <w:t xml:space="preserve">Kontakt fizyczny z dzieckiem nigdy nie może być niejawny bądź ukrywany, wiązać się </w:t>
      </w:r>
      <w:r w:rsidR="000E18A1">
        <w:rPr>
          <w:rFonts w:eastAsia="Times New Roman"/>
        </w:rPr>
        <w:br/>
      </w:r>
      <w:r w:rsidRPr="006962B2">
        <w:rPr>
          <w:rFonts w:eastAsia="Times New Roman"/>
        </w:rPr>
        <w:t>z jakąkolwiek gratyfikacją ani wynikać z relacji władzy. Jeśli będziesz świadkiem jakiegokolwiek z wyżej opisanych zachowań i/lub sytuacji ze strony innych dorosłych lub dzieci, zawsze poinformuj o tym osobę odpowiedzialną i/lub postąp zgodnie z obowiązującą procedurą interwencji.</w:t>
      </w:r>
    </w:p>
    <w:p w14:paraId="46C7E911" w14:textId="77777777" w:rsidR="000E18A1" w:rsidRDefault="00673238" w:rsidP="006B7938">
      <w:pPr>
        <w:pStyle w:val="Bezodstpw"/>
        <w:numPr>
          <w:ilvl w:val="0"/>
          <w:numId w:val="13"/>
        </w:numPr>
        <w:ind w:left="0" w:hanging="426"/>
        <w:jc w:val="both"/>
        <w:divId w:val="1440682461"/>
        <w:rPr>
          <w:rFonts w:eastAsia="Times New Roman"/>
        </w:rPr>
      </w:pPr>
      <w:r w:rsidRPr="006962B2">
        <w:rPr>
          <w:rFonts w:eastAsia="Times New Roman"/>
        </w:rPr>
        <w:lastRenderedPageBreak/>
        <w:t xml:space="preserve">W sytuacjach wymagających czynności pielęgnacyjnych i higienicznych wobec dziecka, unikaj innego niż niezbędny kontaktu fizycznego z dzieckiem. Dotyczy to zwłaszcza pomagania dziecku w ubieraniu i rozbieraniu, jedzeniu, myciu, przewijaniu i w korzystaniu z toalety. Zadbaj o to, aby w każdej z czynności pielęgnacyjnych i higienicznych asystowała Ci inna osoba z instytucji. Jeśli pielęgnacja i opieka higieniczna nad dziećmi należą do Twoich obowiązków, zostaniesz przeszkolony w tym kierunku. </w:t>
      </w:r>
    </w:p>
    <w:p w14:paraId="316845F6" w14:textId="2F7A04C3" w:rsidR="000E18A1" w:rsidRDefault="00673238" w:rsidP="006B7938">
      <w:pPr>
        <w:pStyle w:val="Bezodstpw"/>
        <w:numPr>
          <w:ilvl w:val="0"/>
          <w:numId w:val="13"/>
        </w:numPr>
        <w:ind w:left="0" w:hanging="426"/>
        <w:jc w:val="both"/>
        <w:divId w:val="1440682461"/>
        <w:rPr>
          <w:rFonts w:eastAsia="Times New Roman"/>
        </w:rPr>
      </w:pPr>
      <w:r w:rsidRPr="006962B2">
        <w:rPr>
          <w:rFonts w:eastAsia="Times New Roman"/>
        </w:rPr>
        <w:t xml:space="preserve">Podczas dłuższych niż jednodniowe wyjazdów i wycieczek niedopuszczalne jest spanie </w:t>
      </w:r>
      <w:r w:rsidR="00DE6F75">
        <w:rPr>
          <w:rFonts w:eastAsia="Times New Roman"/>
        </w:rPr>
        <w:br/>
      </w:r>
      <w:r w:rsidRPr="006962B2">
        <w:rPr>
          <w:rFonts w:eastAsia="Times New Roman"/>
        </w:rPr>
        <w:t>z dzieckiem w jednym łóżku lub w jednym pokoju.</w:t>
      </w:r>
    </w:p>
    <w:p w14:paraId="1B0FA51C" w14:textId="77777777" w:rsidR="000E18A1" w:rsidRDefault="000E18A1" w:rsidP="000E18A1">
      <w:pPr>
        <w:pStyle w:val="Bezodstpw"/>
        <w:jc w:val="both"/>
        <w:divId w:val="1440682461"/>
        <w:rPr>
          <w:rFonts w:eastAsia="Times New Roman"/>
        </w:rPr>
      </w:pPr>
    </w:p>
    <w:p w14:paraId="6D946ED9" w14:textId="77777777" w:rsidR="000E18A1" w:rsidRDefault="00673238" w:rsidP="000E18A1">
      <w:pPr>
        <w:pStyle w:val="Bezodstpw"/>
        <w:divId w:val="1440682461"/>
        <w:rPr>
          <w:rFonts w:eastAsia="Times New Roman"/>
        </w:rPr>
      </w:pPr>
      <w:r w:rsidRPr="000E18A1">
        <w:rPr>
          <w:rFonts w:eastAsia="Times New Roman"/>
          <w:b/>
          <w:bCs/>
        </w:rPr>
        <w:t>Kontakty poza godzinami pracy</w:t>
      </w:r>
      <w:r w:rsidRPr="006962B2">
        <w:rPr>
          <w:rFonts w:eastAsia="Times New Roman"/>
        </w:rPr>
        <w:t xml:space="preserve"> </w:t>
      </w:r>
    </w:p>
    <w:p w14:paraId="67FDE285" w14:textId="253C46C9" w:rsidR="000E18A1" w:rsidRDefault="00673238" w:rsidP="00F4246E">
      <w:pPr>
        <w:pStyle w:val="Bezodstpw"/>
        <w:spacing w:after="120"/>
        <w:jc w:val="both"/>
        <w:divId w:val="1440682461"/>
        <w:rPr>
          <w:rFonts w:eastAsia="Times New Roman"/>
        </w:rPr>
      </w:pPr>
      <w:r w:rsidRPr="006962B2">
        <w:rPr>
          <w:rFonts w:eastAsia="Times New Roman"/>
        </w:rPr>
        <w:t xml:space="preserve">Co do zasady kontakt z dziećmi powinien odbywać się wyłącznie w godzinach pracy i dotyczyć celów edukacyjnych lub wychowawczych. </w:t>
      </w:r>
    </w:p>
    <w:p w14:paraId="59FD857E" w14:textId="3BFA4DE2" w:rsidR="000E18A1" w:rsidRDefault="00673238" w:rsidP="006B7938">
      <w:pPr>
        <w:pStyle w:val="Bezodstpw"/>
        <w:numPr>
          <w:ilvl w:val="0"/>
          <w:numId w:val="14"/>
        </w:numPr>
        <w:ind w:left="0" w:hanging="426"/>
        <w:jc w:val="both"/>
        <w:divId w:val="1440682461"/>
        <w:rPr>
          <w:rFonts w:eastAsia="Times New Roman"/>
        </w:rPr>
      </w:pPr>
      <w:r w:rsidRPr="006962B2">
        <w:rPr>
          <w:rFonts w:eastAsia="Times New Roman"/>
        </w:rPr>
        <w:t xml:space="preserve">Nie wolno Ci zapraszać dzieci do swojego miejsca zamieszkania ani spotykać się z nimi poza godzinami pracy. </w:t>
      </w:r>
      <w:r w:rsidR="00AE3721">
        <w:rPr>
          <w:rFonts w:eastAsia="Times New Roman"/>
        </w:rPr>
        <w:t>Jeśli takie wydarzenie ma miejsce musisz poinformować o tym rodziców i dyr</w:t>
      </w:r>
      <w:r w:rsidR="00D92703">
        <w:rPr>
          <w:rFonts w:eastAsia="Times New Roman"/>
        </w:rPr>
        <w:t xml:space="preserve">ekcję pisemnie (poprzez e-dziennik, notatkę, itd.). </w:t>
      </w:r>
    </w:p>
    <w:p w14:paraId="62C272E2" w14:textId="77777777" w:rsidR="00F81AF5" w:rsidRDefault="00673238" w:rsidP="006B7938">
      <w:pPr>
        <w:pStyle w:val="Bezodstpw"/>
        <w:numPr>
          <w:ilvl w:val="0"/>
          <w:numId w:val="14"/>
        </w:numPr>
        <w:ind w:left="0" w:hanging="426"/>
        <w:jc w:val="both"/>
        <w:divId w:val="1440682461"/>
        <w:rPr>
          <w:rFonts w:eastAsia="Times New Roman"/>
        </w:rPr>
      </w:pPr>
      <w:r w:rsidRPr="006962B2">
        <w:rPr>
          <w:rFonts w:eastAsia="Times New Roman"/>
        </w:rPr>
        <w:t>Jeśli zachodzi konieczność</w:t>
      </w:r>
      <w:r w:rsidR="00EE68D5">
        <w:rPr>
          <w:rFonts w:eastAsia="Times New Roman"/>
        </w:rPr>
        <w:t xml:space="preserve"> indywidualnego kontaktu</w:t>
      </w:r>
      <w:r w:rsidR="00F51969">
        <w:rPr>
          <w:rFonts w:eastAsia="Times New Roman"/>
        </w:rPr>
        <w:t xml:space="preserve"> z dzieckiem</w:t>
      </w:r>
      <w:r w:rsidRPr="006962B2">
        <w:rPr>
          <w:rFonts w:eastAsia="Times New Roman"/>
        </w:rPr>
        <w:t>,</w:t>
      </w:r>
      <w:r w:rsidR="00E955DC">
        <w:rPr>
          <w:rFonts w:eastAsia="Times New Roman"/>
        </w:rPr>
        <w:t xml:space="preserve"> należy</w:t>
      </w:r>
      <w:r w:rsidR="004A4772">
        <w:rPr>
          <w:rFonts w:eastAsia="Times New Roman"/>
        </w:rPr>
        <w:t xml:space="preserve"> każdą formę</w:t>
      </w:r>
      <w:r w:rsidR="00F935A2">
        <w:rPr>
          <w:rFonts w:eastAsia="Times New Roman"/>
        </w:rPr>
        <w:t xml:space="preserve"> komunikacji odnotować</w:t>
      </w:r>
      <w:r w:rsidR="00E03E09">
        <w:rPr>
          <w:rFonts w:eastAsia="Times New Roman"/>
        </w:rPr>
        <w:t xml:space="preserve"> (kiedy, jaki temat, jaki sposób komunikacji)</w:t>
      </w:r>
    </w:p>
    <w:p w14:paraId="066FDF36" w14:textId="185F979C" w:rsidR="000E18A1" w:rsidRDefault="00F81AF5" w:rsidP="006B7938">
      <w:pPr>
        <w:pStyle w:val="Bezodstpw"/>
        <w:numPr>
          <w:ilvl w:val="0"/>
          <w:numId w:val="14"/>
        </w:numPr>
        <w:ind w:left="0" w:hanging="426"/>
        <w:jc w:val="both"/>
        <w:divId w:val="1440682461"/>
        <w:rPr>
          <w:rFonts w:eastAsia="Times New Roman"/>
        </w:rPr>
      </w:pPr>
      <w:r>
        <w:rPr>
          <w:rFonts w:eastAsia="Times New Roman"/>
        </w:rPr>
        <w:t>Można komunikować się z dziećmi poprzez wiadomości do których mają wgląd także inni uczniowie (</w:t>
      </w:r>
      <w:r w:rsidR="007D4EE4">
        <w:rPr>
          <w:rFonts w:eastAsia="Times New Roman"/>
        </w:rPr>
        <w:t>np. grupy na komunikatorach).</w:t>
      </w:r>
    </w:p>
    <w:p w14:paraId="0C9BD380" w14:textId="0B1F8910" w:rsidR="000E18A1" w:rsidRPr="00AC31E9" w:rsidRDefault="00673238" w:rsidP="006B7938">
      <w:pPr>
        <w:pStyle w:val="Bezodstpw"/>
        <w:numPr>
          <w:ilvl w:val="0"/>
          <w:numId w:val="14"/>
        </w:numPr>
        <w:ind w:left="0" w:hanging="426"/>
        <w:jc w:val="both"/>
        <w:divId w:val="1440682461"/>
        <w:rPr>
          <w:rFonts w:eastAsia="Times New Roman"/>
        </w:rPr>
      </w:pPr>
      <w:r w:rsidRPr="006962B2">
        <w:rPr>
          <w:rFonts w:eastAsia="Times New Roman"/>
        </w:rPr>
        <w:t xml:space="preserve">Jeśli zachodzi konieczność spotkania z dziećmi poza godzinami pracy, musisz poinformować o tym dyrekcję, a rodzice/opiekunowie prawni dzieci muszą wyrazić zgodę na taki kontakt. </w:t>
      </w:r>
    </w:p>
    <w:p w14:paraId="6F901855" w14:textId="77777777" w:rsidR="000E18A1" w:rsidRDefault="00673238" w:rsidP="000E18A1">
      <w:pPr>
        <w:pStyle w:val="Bezodstpw"/>
        <w:jc w:val="both"/>
        <w:divId w:val="1440682461"/>
        <w:rPr>
          <w:rFonts w:eastAsia="Times New Roman"/>
          <w:b/>
          <w:bCs/>
        </w:rPr>
      </w:pPr>
      <w:r w:rsidRPr="006962B2">
        <w:rPr>
          <w:rFonts w:eastAsia="Times New Roman"/>
        </w:rPr>
        <w:br/>
      </w:r>
      <w:r w:rsidRPr="000E18A1">
        <w:rPr>
          <w:rFonts w:eastAsia="Times New Roman"/>
          <w:b/>
          <w:bCs/>
        </w:rPr>
        <w:t xml:space="preserve">Bezpieczeństwo online </w:t>
      </w:r>
    </w:p>
    <w:p w14:paraId="2A8CA4B1" w14:textId="28737A36" w:rsidR="000E18A1" w:rsidRDefault="00673238" w:rsidP="00F4246E">
      <w:pPr>
        <w:pStyle w:val="Bezodstpw"/>
        <w:spacing w:after="120"/>
        <w:jc w:val="both"/>
        <w:divId w:val="1440682461"/>
        <w:rPr>
          <w:rFonts w:eastAsia="Times New Roman"/>
        </w:rPr>
      </w:pPr>
      <w:r w:rsidRPr="006962B2">
        <w:rPr>
          <w:rFonts w:eastAsia="Times New Roman"/>
        </w:rPr>
        <w:t xml:space="preserve">Bądź świadom cyfrowych zagrożeń i ryzyka wynikającego z rejestrowania Twojej prywatnej aktywności w sieci przez aplikacje i algorytmy, ale także Twoich własnych działań </w:t>
      </w:r>
      <w:r w:rsidR="000E18A1">
        <w:rPr>
          <w:rFonts w:eastAsia="Times New Roman"/>
        </w:rPr>
        <w:br/>
      </w:r>
      <w:r w:rsidRPr="006962B2">
        <w:rPr>
          <w:rFonts w:eastAsia="Times New Roman"/>
        </w:rPr>
        <w:t xml:space="preserve">w internecie. Dotyczy to lajkowania określonych stron, korzystania z aplikacji randkowych, na których możesz spotkać uczniów/uczennice, obserwowania określonych osób/stron w mediach społecznościowych i ustawień prywatności kont, z których korzystasz. Jeśli Twój profil jest publicznie dostępny, dzieci i ich rodzice/opiekunowie będą mieć wgląd w Twoją cyfrową aktywność. </w:t>
      </w:r>
    </w:p>
    <w:p w14:paraId="1AB68422" w14:textId="77777777" w:rsidR="000E18A1" w:rsidRDefault="00673238" w:rsidP="006B7938">
      <w:pPr>
        <w:pStyle w:val="Bezodstpw"/>
        <w:numPr>
          <w:ilvl w:val="0"/>
          <w:numId w:val="15"/>
        </w:numPr>
        <w:ind w:left="0" w:hanging="284"/>
        <w:jc w:val="both"/>
        <w:divId w:val="1440682461"/>
        <w:rPr>
          <w:rFonts w:eastAsia="Times New Roman"/>
        </w:rPr>
      </w:pPr>
      <w:r w:rsidRPr="006962B2">
        <w:rPr>
          <w:rFonts w:eastAsia="Times New Roman"/>
        </w:rPr>
        <w:t xml:space="preserve">Nie wolno Ci nawiązywać kontaktów z uczniami i uczennicami poprzez przyjmowanie bądź wysyłanie zaproszeń w mediach społecznościowych. </w:t>
      </w:r>
    </w:p>
    <w:p w14:paraId="660B7B23" w14:textId="38C98A82" w:rsidR="000E18A1" w:rsidRDefault="00673238" w:rsidP="006B7938">
      <w:pPr>
        <w:pStyle w:val="Bezodstpw"/>
        <w:numPr>
          <w:ilvl w:val="0"/>
          <w:numId w:val="15"/>
        </w:numPr>
        <w:ind w:left="0" w:hanging="284"/>
        <w:jc w:val="both"/>
        <w:divId w:val="1440682461"/>
        <w:rPr>
          <w:rFonts w:eastAsia="Times New Roman"/>
        </w:rPr>
      </w:pPr>
      <w:r w:rsidRPr="006962B2">
        <w:rPr>
          <w:rFonts w:eastAsia="Times New Roman"/>
        </w:rPr>
        <w:t>W trakcie lekcji osobiste urządzenia elektroniczne powinny być wyłączone lub wyciszone</w:t>
      </w:r>
      <w:r w:rsidR="00E7319F">
        <w:rPr>
          <w:rFonts w:eastAsia="Times New Roman"/>
        </w:rPr>
        <w:t>.</w:t>
      </w:r>
    </w:p>
    <w:p w14:paraId="7C42F787" w14:textId="49087F61" w:rsidR="001D79F4" w:rsidRPr="006962B2" w:rsidRDefault="00673238" w:rsidP="000E18A1">
      <w:pPr>
        <w:pStyle w:val="Bezodstpw"/>
        <w:jc w:val="both"/>
        <w:divId w:val="1440682461"/>
        <w:rPr>
          <w:rFonts w:eastAsia="Times New Roman"/>
        </w:rPr>
      </w:pPr>
      <w:r w:rsidRPr="006962B2">
        <w:rPr>
          <w:rFonts w:eastAsia="Times New Roman"/>
        </w:rPr>
        <w:br/>
      </w:r>
    </w:p>
    <w:p w14:paraId="301EE191" w14:textId="77777777" w:rsidR="001D79F4" w:rsidRPr="006962B2" w:rsidRDefault="001D79F4" w:rsidP="003414F1">
      <w:pPr>
        <w:pStyle w:val="Bezodstpw"/>
        <w:divId w:val="1440682461"/>
        <w:rPr>
          <w:rFonts w:eastAsia="Times New Roman"/>
        </w:rPr>
      </w:pPr>
    </w:p>
    <w:p w14:paraId="2BC04454" w14:textId="77777777" w:rsidR="001D79F4" w:rsidRPr="006962B2" w:rsidRDefault="001D79F4" w:rsidP="003414F1">
      <w:pPr>
        <w:pStyle w:val="Bezodstpw"/>
        <w:divId w:val="1440682461"/>
        <w:rPr>
          <w:rFonts w:eastAsia="Times New Roman"/>
        </w:rPr>
      </w:pPr>
    </w:p>
    <w:p w14:paraId="0A0A1D64" w14:textId="77777777" w:rsidR="001D79F4" w:rsidRPr="006962B2" w:rsidRDefault="001D79F4" w:rsidP="003414F1">
      <w:pPr>
        <w:pStyle w:val="Bezodstpw"/>
        <w:divId w:val="1440682461"/>
        <w:rPr>
          <w:rFonts w:eastAsia="Times New Roman"/>
        </w:rPr>
      </w:pPr>
    </w:p>
    <w:p w14:paraId="411634C2" w14:textId="10A08644" w:rsidR="001D79F4" w:rsidRDefault="001D79F4" w:rsidP="003414F1">
      <w:pPr>
        <w:pStyle w:val="Bezodstpw"/>
        <w:divId w:val="1440682461"/>
        <w:rPr>
          <w:rFonts w:eastAsia="Times New Roman"/>
        </w:rPr>
      </w:pPr>
    </w:p>
    <w:p w14:paraId="794B9A91" w14:textId="6475B1E5" w:rsidR="003414F1" w:rsidRDefault="003414F1" w:rsidP="003414F1">
      <w:pPr>
        <w:pStyle w:val="Bezodstpw"/>
        <w:divId w:val="1440682461"/>
        <w:rPr>
          <w:rFonts w:eastAsia="Times New Roman"/>
        </w:rPr>
      </w:pPr>
    </w:p>
    <w:p w14:paraId="12369CE6" w14:textId="542DDCF3" w:rsidR="003414F1" w:rsidRDefault="003414F1" w:rsidP="003414F1">
      <w:pPr>
        <w:pStyle w:val="Bezodstpw"/>
        <w:divId w:val="1440682461"/>
        <w:rPr>
          <w:rFonts w:eastAsia="Times New Roman"/>
        </w:rPr>
      </w:pPr>
    </w:p>
    <w:p w14:paraId="7E82355C" w14:textId="6445F784" w:rsidR="003414F1" w:rsidRDefault="003414F1" w:rsidP="003414F1">
      <w:pPr>
        <w:pStyle w:val="Bezodstpw"/>
        <w:divId w:val="1440682461"/>
        <w:rPr>
          <w:rFonts w:eastAsia="Times New Roman"/>
        </w:rPr>
      </w:pPr>
    </w:p>
    <w:p w14:paraId="6B356EC6" w14:textId="7BE78A60" w:rsidR="003414F1" w:rsidRDefault="003414F1" w:rsidP="003414F1">
      <w:pPr>
        <w:pStyle w:val="Bezodstpw"/>
        <w:divId w:val="1440682461"/>
        <w:rPr>
          <w:rFonts w:eastAsia="Times New Roman"/>
        </w:rPr>
      </w:pPr>
    </w:p>
    <w:p w14:paraId="7CB48D2B" w14:textId="3598940C" w:rsidR="003414F1" w:rsidRDefault="003414F1" w:rsidP="003414F1">
      <w:pPr>
        <w:pStyle w:val="Bezodstpw"/>
        <w:divId w:val="1440682461"/>
        <w:rPr>
          <w:rFonts w:eastAsia="Times New Roman"/>
        </w:rPr>
      </w:pPr>
    </w:p>
    <w:p w14:paraId="397459B7" w14:textId="3FA294A7" w:rsidR="003414F1" w:rsidRDefault="003414F1" w:rsidP="003414F1">
      <w:pPr>
        <w:pStyle w:val="Bezodstpw"/>
        <w:divId w:val="1440682461"/>
        <w:rPr>
          <w:rFonts w:eastAsia="Times New Roman"/>
        </w:rPr>
      </w:pPr>
    </w:p>
    <w:p w14:paraId="5B2D95F8" w14:textId="7EDF39FC" w:rsidR="003414F1" w:rsidRDefault="003414F1" w:rsidP="003414F1">
      <w:pPr>
        <w:pStyle w:val="Bezodstpw"/>
        <w:divId w:val="1440682461"/>
        <w:rPr>
          <w:rFonts w:eastAsia="Times New Roman"/>
        </w:rPr>
      </w:pPr>
    </w:p>
    <w:p w14:paraId="1F26231B" w14:textId="65A1C05D" w:rsidR="001D79F4" w:rsidRPr="006962B2" w:rsidRDefault="00F4246E" w:rsidP="003414F1">
      <w:pPr>
        <w:pStyle w:val="Bezodstpw"/>
        <w:divId w:val="1440682461"/>
        <w:rPr>
          <w:bCs/>
          <w:i/>
        </w:rPr>
      </w:pPr>
      <w:r>
        <w:rPr>
          <w:bCs/>
          <w:i/>
        </w:rPr>
        <w:br w:type="column"/>
      </w:r>
      <w:r w:rsidR="001D79F4" w:rsidRPr="006962B2">
        <w:rPr>
          <w:bCs/>
          <w:i/>
        </w:rPr>
        <w:lastRenderedPageBreak/>
        <w:t>Załącznik nr</w:t>
      </w:r>
      <w:r w:rsidR="000024C4">
        <w:rPr>
          <w:bCs/>
          <w:i/>
        </w:rPr>
        <w:t xml:space="preserve"> </w:t>
      </w:r>
      <w:r w:rsidR="001D79F4" w:rsidRPr="006962B2">
        <w:rPr>
          <w:bCs/>
          <w:i/>
        </w:rPr>
        <w:t>3</w:t>
      </w:r>
    </w:p>
    <w:p w14:paraId="151D7683" w14:textId="77777777" w:rsidR="001D79F4" w:rsidRDefault="001D79F4" w:rsidP="003414F1">
      <w:pPr>
        <w:pStyle w:val="Bezodstpw"/>
        <w:divId w:val="1440682461"/>
        <w:rPr>
          <w:b/>
          <w:bCs/>
        </w:rPr>
      </w:pPr>
      <w:r w:rsidRPr="006962B2">
        <w:rPr>
          <w:b/>
          <w:bCs/>
        </w:rPr>
        <w:t>KARTA INTERWENCJI</w:t>
      </w:r>
    </w:p>
    <w:p w14:paraId="661CBC63" w14:textId="77777777" w:rsidR="000E18A1" w:rsidRPr="006962B2" w:rsidRDefault="000E18A1" w:rsidP="003414F1">
      <w:pPr>
        <w:pStyle w:val="Bezodstpw"/>
        <w:divId w:val="1440682461"/>
        <w:rPr>
          <w:b/>
          <w:bCs/>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1"/>
        <w:gridCol w:w="2704"/>
        <w:gridCol w:w="3373"/>
      </w:tblGrid>
      <w:tr w:rsidR="006962B2" w:rsidRPr="006962B2" w14:paraId="22948EDD" w14:textId="77777777" w:rsidTr="00B14C31">
        <w:trPr>
          <w:divId w:val="1440682461"/>
        </w:trPr>
        <w:tc>
          <w:tcPr>
            <w:tcW w:w="9498" w:type="dxa"/>
            <w:gridSpan w:val="3"/>
            <w:shd w:val="clear" w:color="auto" w:fill="auto"/>
          </w:tcPr>
          <w:p w14:paraId="26583FCE" w14:textId="77777777" w:rsidR="001D79F4" w:rsidRPr="00B14C31" w:rsidRDefault="001D79F4" w:rsidP="003414F1">
            <w:pPr>
              <w:pStyle w:val="Bezodstpw"/>
              <w:rPr>
                <w:rFonts w:eastAsia="Calibri"/>
                <w:sz w:val="22"/>
                <w:szCs w:val="22"/>
              </w:rPr>
            </w:pPr>
            <w:r w:rsidRPr="00B14C31">
              <w:rPr>
                <w:rFonts w:eastAsia="Calibri"/>
                <w:sz w:val="22"/>
                <w:szCs w:val="22"/>
              </w:rPr>
              <w:t>Imię i nazwisko dziecka:</w:t>
            </w:r>
          </w:p>
        </w:tc>
      </w:tr>
      <w:tr w:rsidR="006962B2" w:rsidRPr="006962B2" w14:paraId="507A7ADA" w14:textId="77777777" w:rsidTr="00B14C31">
        <w:trPr>
          <w:divId w:val="1440682461"/>
        </w:trPr>
        <w:tc>
          <w:tcPr>
            <w:tcW w:w="9498" w:type="dxa"/>
            <w:gridSpan w:val="3"/>
            <w:shd w:val="clear" w:color="auto" w:fill="auto"/>
          </w:tcPr>
          <w:p w14:paraId="383983A3" w14:textId="77777777" w:rsidR="001D79F4" w:rsidRPr="00B14C31" w:rsidRDefault="001D79F4" w:rsidP="003414F1">
            <w:pPr>
              <w:pStyle w:val="Bezodstpw"/>
              <w:rPr>
                <w:rFonts w:eastAsia="Calibri"/>
                <w:sz w:val="22"/>
                <w:szCs w:val="22"/>
              </w:rPr>
            </w:pPr>
            <w:r w:rsidRPr="00B14C31">
              <w:rPr>
                <w:rFonts w:eastAsia="Calibri"/>
                <w:sz w:val="22"/>
                <w:szCs w:val="22"/>
              </w:rPr>
              <w:t>Przyczyna interwencji (forma krzywdzenia) opis:</w:t>
            </w:r>
          </w:p>
          <w:p w14:paraId="117BC568" w14:textId="77777777" w:rsidR="001D79F4" w:rsidRPr="00B14C31" w:rsidRDefault="001D79F4" w:rsidP="003414F1">
            <w:pPr>
              <w:pStyle w:val="Bezodstpw"/>
              <w:rPr>
                <w:rFonts w:eastAsia="Calibri"/>
                <w:sz w:val="22"/>
                <w:szCs w:val="22"/>
              </w:rPr>
            </w:pPr>
          </w:p>
          <w:p w14:paraId="5450DB4E" w14:textId="77777777" w:rsidR="001D79F4" w:rsidRPr="00B14C31" w:rsidRDefault="001D79F4" w:rsidP="003414F1">
            <w:pPr>
              <w:pStyle w:val="Bezodstpw"/>
              <w:rPr>
                <w:rFonts w:eastAsia="Calibri"/>
                <w:sz w:val="22"/>
                <w:szCs w:val="22"/>
              </w:rPr>
            </w:pPr>
          </w:p>
          <w:p w14:paraId="3CFA25D7" w14:textId="77777777" w:rsidR="001D79F4" w:rsidRPr="00B14C31" w:rsidRDefault="001D79F4" w:rsidP="003414F1">
            <w:pPr>
              <w:pStyle w:val="Bezodstpw"/>
              <w:rPr>
                <w:rFonts w:eastAsia="Calibri"/>
                <w:sz w:val="22"/>
                <w:szCs w:val="22"/>
              </w:rPr>
            </w:pPr>
          </w:p>
          <w:p w14:paraId="638A6F29" w14:textId="77777777" w:rsidR="001D79F4" w:rsidRPr="00B14C31" w:rsidRDefault="001D79F4" w:rsidP="003414F1">
            <w:pPr>
              <w:pStyle w:val="Bezodstpw"/>
              <w:rPr>
                <w:rFonts w:eastAsia="Calibri"/>
                <w:sz w:val="22"/>
                <w:szCs w:val="22"/>
              </w:rPr>
            </w:pPr>
          </w:p>
          <w:p w14:paraId="50D771BA" w14:textId="77777777" w:rsidR="001D79F4" w:rsidRPr="00B14C31" w:rsidRDefault="001D79F4" w:rsidP="003414F1">
            <w:pPr>
              <w:pStyle w:val="Bezodstpw"/>
              <w:rPr>
                <w:rFonts w:eastAsia="Calibri"/>
                <w:sz w:val="22"/>
                <w:szCs w:val="22"/>
              </w:rPr>
            </w:pPr>
          </w:p>
          <w:p w14:paraId="7432D3BE" w14:textId="77777777" w:rsidR="001D79F4" w:rsidRPr="00B14C31" w:rsidRDefault="001D79F4" w:rsidP="003414F1">
            <w:pPr>
              <w:pStyle w:val="Bezodstpw"/>
              <w:rPr>
                <w:rFonts w:eastAsia="Calibri"/>
                <w:sz w:val="22"/>
                <w:szCs w:val="22"/>
              </w:rPr>
            </w:pPr>
          </w:p>
          <w:p w14:paraId="5CF224CC" w14:textId="77777777" w:rsidR="001D79F4" w:rsidRPr="00B14C31" w:rsidRDefault="001D79F4" w:rsidP="003414F1">
            <w:pPr>
              <w:pStyle w:val="Bezodstpw"/>
              <w:rPr>
                <w:rFonts w:eastAsia="Calibri"/>
                <w:sz w:val="22"/>
                <w:szCs w:val="22"/>
              </w:rPr>
            </w:pPr>
          </w:p>
        </w:tc>
      </w:tr>
      <w:tr w:rsidR="006962B2" w:rsidRPr="006962B2" w14:paraId="6112491A" w14:textId="77777777" w:rsidTr="00B14C31">
        <w:trPr>
          <w:divId w:val="1440682461"/>
        </w:trPr>
        <w:tc>
          <w:tcPr>
            <w:tcW w:w="9498" w:type="dxa"/>
            <w:gridSpan w:val="3"/>
            <w:shd w:val="clear" w:color="auto" w:fill="auto"/>
          </w:tcPr>
          <w:p w14:paraId="6A1B6FBE" w14:textId="77777777" w:rsidR="001D79F4" w:rsidRDefault="001D79F4" w:rsidP="003414F1">
            <w:pPr>
              <w:pStyle w:val="Bezodstpw"/>
              <w:rPr>
                <w:rFonts w:eastAsia="Calibri"/>
                <w:sz w:val="22"/>
                <w:szCs w:val="22"/>
              </w:rPr>
            </w:pPr>
            <w:r w:rsidRPr="00B14C31">
              <w:rPr>
                <w:rFonts w:eastAsia="Calibri"/>
                <w:sz w:val="22"/>
                <w:szCs w:val="22"/>
              </w:rPr>
              <w:t>Osoba zawiadamiająca o podejrzeniu krzywdzenia:</w:t>
            </w:r>
          </w:p>
          <w:p w14:paraId="05C7E7BF" w14:textId="77777777" w:rsidR="00F4246E" w:rsidRPr="00B14C31" w:rsidRDefault="00F4246E" w:rsidP="003414F1">
            <w:pPr>
              <w:pStyle w:val="Bezodstpw"/>
              <w:rPr>
                <w:rFonts w:eastAsia="Calibri"/>
                <w:sz w:val="22"/>
                <w:szCs w:val="22"/>
              </w:rPr>
            </w:pPr>
          </w:p>
        </w:tc>
      </w:tr>
      <w:tr w:rsidR="006962B2" w:rsidRPr="006962B2" w14:paraId="2C259867" w14:textId="77777777" w:rsidTr="00B14C31">
        <w:trPr>
          <w:divId w:val="1440682461"/>
          <w:trHeight w:val="345"/>
        </w:trPr>
        <w:tc>
          <w:tcPr>
            <w:tcW w:w="3544" w:type="dxa"/>
            <w:vMerge w:val="restart"/>
            <w:shd w:val="clear" w:color="auto" w:fill="auto"/>
          </w:tcPr>
          <w:p w14:paraId="158B4590" w14:textId="37AFFF2D" w:rsidR="001D79F4" w:rsidRPr="00B14C31" w:rsidRDefault="001D79F4" w:rsidP="00B14C31">
            <w:pPr>
              <w:pStyle w:val="Bezodstpw"/>
              <w:rPr>
                <w:rFonts w:eastAsia="Calibri"/>
                <w:sz w:val="22"/>
                <w:szCs w:val="22"/>
              </w:rPr>
            </w:pPr>
            <w:r w:rsidRPr="00B14C31">
              <w:rPr>
                <w:rFonts w:eastAsia="Calibri"/>
                <w:sz w:val="22"/>
                <w:szCs w:val="22"/>
              </w:rPr>
              <w:t>Dotychczasowe działania</w:t>
            </w:r>
            <w:r w:rsidR="00193E62" w:rsidRPr="00B14C31">
              <w:rPr>
                <w:rFonts w:eastAsia="Calibri"/>
                <w:sz w:val="22"/>
                <w:szCs w:val="22"/>
              </w:rPr>
              <w:t xml:space="preserve"> </w:t>
            </w:r>
            <w:r w:rsidRPr="00B14C31">
              <w:rPr>
                <w:rFonts w:eastAsia="Calibri"/>
                <w:sz w:val="22"/>
                <w:szCs w:val="22"/>
              </w:rPr>
              <w:t>pedagoga/psychologa – opis</w:t>
            </w:r>
          </w:p>
          <w:p w14:paraId="1AF853FF" w14:textId="77777777" w:rsidR="001D79F4" w:rsidRPr="00B14C31" w:rsidRDefault="001D79F4" w:rsidP="00B14C31">
            <w:pPr>
              <w:pStyle w:val="Bezodstpw"/>
              <w:rPr>
                <w:rFonts w:eastAsia="Calibri"/>
                <w:sz w:val="22"/>
                <w:szCs w:val="22"/>
              </w:rPr>
            </w:pPr>
          </w:p>
          <w:p w14:paraId="43BB1755" w14:textId="77777777" w:rsidR="001D79F4" w:rsidRPr="00B14C31" w:rsidRDefault="001D79F4" w:rsidP="00B14C31">
            <w:pPr>
              <w:pStyle w:val="Bezodstpw"/>
              <w:rPr>
                <w:rFonts w:eastAsia="Calibri"/>
                <w:sz w:val="22"/>
                <w:szCs w:val="22"/>
              </w:rPr>
            </w:pPr>
          </w:p>
          <w:p w14:paraId="7B7AEC78" w14:textId="77777777" w:rsidR="001D79F4" w:rsidRPr="00B14C31" w:rsidRDefault="001D79F4" w:rsidP="00B14C31">
            <w:pPr>
              <w:pStyle w:val="Bezodstpw"/>
              <w:rPr>
                <w:rFonts w:eastAsia="Calibri"/>
                <w:sz w:val="22"/>
                <w:szCs w:val="22"/>
              </w:rPr>
            </w:pPr>
          </w:p>
          <w:p w14:paraId="35CEBA92" w14:textId="77777777" w:rsidR="001D79F4" w:rsidRPr="00B14C31" w:rsidRDefault="001D79F4" w:rsidP="00B14C31">
            <w:pPr>
              <w:pStyle w:val="Bezodstpw"/>
              <w:rPr>
                <w:rFonts w:eastAsia="Calibri"/>
                <w:sz w:val="22"/>
                <w:szCs w:val="22"/>
              </w:rPr>
            </w:pPr>
          </w:p>
          <w:p w14:paraId="56D839FF" w14:textId="77777777" w:rsidR="001D79F4" w:rsidRPr="00B14C31" w:rsidRDefault="001D79F4" w:rsidP="00B14C31">
            <w:pPr>
              <w:pStyle w:val="Bezodstpw"/>
              <w:rPr>
                <w:rFonts w:eastAsia="Calibri"/>
                <w:sz w:val="22"/>
                <w:szCs w:val="22"/>
              </w:rPr>
            </w:pPr>
          </w:p>
          <w:p w14:paraId="4035C600" w14:textId="77777777" w:rsidR="001D79F4" w:rsidRPr="00B14C31" w:rsidRDefault="001D79F4" w:rsidP="00B14C31">
            <w:pPr>
              <w:pStyle w:val="Bezodstpw"/>
              <w:rPr>
                <w:rFonts w:eastAsia="Calibri"/>
                <w:sz w:val="22"/>
                <w:szCs w:val="22"/>
              </w:rPr>
            </w:pPr>
          </w:p>
        </w:tc>
        <w:tc>
          <w:tcPr>
            <w:tcW w:w="2711" w:type="dxa"/>
            <w:shd w:val="clear" w:color="auto" w:fill="auto"/>
          </w:tcPr>
          <w:p w14:paraId="69F9CA16" w14:textId="7FDF6198" w:rsidR="001D79F4" w:rsidRPr="00B14C31" w:rsidRDefault="001D79F4" w:rsidP="00B14C31">
            <w:pPr>
              <w:pStyle w:val="Bezodstpw"/>
              <w:jc w:val="center"/>
              <w:rPr>
                <w:rFonts w:eastAsia="Calibri"/>
                <w:sz w:val="22"/>
                <w:szCs w:val="22"/>
              </w:rPr>
            </w:pPr>
            <w:r w:rsidRPr="00B14C31">
              <w:rPr>
                <w:rFonts w:eastAsia="Calibri"/>
                <w:sz w:val="22"/>
                <w:szCs w:val="22"/>
              </w:rPr>
              <w:t>Data:</w:t>
            </w:r>
          </w:p>
        </w:tc>
        <w:tc>
          <w:tcPr>
            <w:tcW w:w="3243" w:type="dxa"/>
            <w:shd w:val="clear" w:color="auto" w:fill="auto"/>
          </w:tcPr>
          <w:p w14:paraId="2ECA90E6" w14:textId="77777777" w:rsidR="001D79F4" w:rsidRPr="00B14C31" w:rsidRDefault="001D79F4" w:rsidP="00B14C31">
            <w:pPr>
              <w:pStyle w:val="Bezodstpw"/>
              <w:jc w:val="center"/>
              <w:rPr>
                <w:rFonts w:eastAsia="Calibri"/>
                <w:sz w:val="22"/>
                <w:szCs w:val="22"/>
              </w:rPr>
            </w:pPr>
            <w:r w:rsidRPr="00B14C31">
              <w:rPr>
                <w:rFonts w:eastAsia="Calibri"/>
                <w:sz w:val="22"/>
                <w:szCs w:val="22"/>
              </w:rPr>
              <w:t>Działania/ ustalenia</w:t>
            </w:r>
          </w:p>
        </w:tc>
      </w:tr>
      <w:tr w:rsidR="006962B2" w:rsidRPr="006962B2" w14:paraId="0AB7C0E1" w14:textId="77777777" w:rsidTr="00B14C31">
        <w:trPr>
          <w:divId w:val="1440682461"/>
          <w:trHeight w:val="1074"/>
        </w:trPr>
        <w:tc>
          <w:tcPr>
            <w:tcW w:w="3544" w:type="dxa"/>
            <w:vMerge/>
            <w:shd w:val="clear" w:color="auto" w:fill="auto"/>
          </w:tcPr>
          <w:p w14:paraId="395480E2" w14:textId="77777777" w:rsidR="001D79F4" w:rsidRPr="00B14C31" w:rsidRDefault="001D79F4" w:rsidP="00B14C31">
            <w:pPr>
              <w:pStyle w:val="Bezodstpw"/>
              <w:rPr>
                <w:rFonts w:eastAsia="Calibri"/>
                <w:sz w:val="22"/>
                <w:szCs w:val="22"/>
              </w:rPr>
            </w:pPr>
          </w:p>
        </w:tc>
        <w:tc>
          <w:tcPr>
            <w:tcW w:w="2711" w:type="dxa"/>
            <w:shd w:val="clear" w:color="auto" w:fill="auto"/>
          </w:tcPr>
          <w:p w14:paraId="79E1334B" w14:textId="77777777" w:rsidR="001D79F4" w:rsidRPr="00B14C31" w:rsidRDefault="001D79F4" w:rsidP="00B14C31">
            <w:pPr>
              <w:pStyle w:val="Bezodstpw"/>
              <w:jc w:val="center"/>
              <w:rPr>
                <w:rFonts w:eastAsia="Calibri"/>
                <w:sz w:val="22"/>
                <w:szCs w:val="22"/>
              </w:rPr>
            </w:pPr>
          </w:p>
        </w:tc>
        <w:tc>
          <w:tcPr>
            <w:tcW w:w="3243" w:type="dxa"/>
            <w:shd w:val="clear" w:color="auto" w:fill="auto"/>
          </w:tcPr>
          <w:p w14:paraId="4F79B23D" w14:textId="77777777" w:rsidR="001D79F4" w:rsidRPr="00B14C31" w:rsidRDefault="001D79F4" w:rsidP="00B14C31">
            <w:pPr>
              <w:pStyle w:val="Bezodstpw"/>
              <w:jc w:val="center"/>
              <w:rPr>
                <w:rFonts w:eastAsia="Calibri"/>
                <w:sz w:val="22"/>
                <w:szCs w:val="22"/>
              </w:rPr>
            </w:pPr>
          </w:p>
        </w:tc>
      </w:tr>
      <w:tr w:rsidR="006962B2" w:rsidRPr="006962B2" w14:paraId="2D06A0E1" w14:textId="77777777" w:rsidTr="00B14C31">
        <w:trPr>
          <w:divId w:val="1440682461"/>
          <w:trHeight w:val="330"/>
        </w:trPr>
        <w:tc>
          <w:tcPr>
            <w:tcW w:w="3544" w:type="dxa"/>
            <w:vMerge w:val="restart"/>
            <w:shd w:val="clear" w:color="auto" w:fill="auto"/>
          </w:tcPr>
          <w:p w14:paraId="466F2EBC" w14:textId="77777777" w:rsidR="001D79F4" w:rsidRPr="00B14C31" w:rsidRDefault="001D79F4" w:rsidP="00B14C31">
            <w:pPr>
              <w:pStyle w:val="Bezodstpw"/>
              <w:rPr>
                <w:rFonts w:eastAsia="Calibri"/>
                <w:sz w:val="22"/>
                <w:szCs w:val="22"/>
              </w:rPr>
            </w:pPr>
            <w:r w:rsidRPr="00B14C31">
              <w:rPr>
                <w:rFonts w:eastAsia="Calibri"/>
                <w:sz w:val="22"/>
                <w:szCs w:val="22"/>
              </w:rPr>
              <w:t xml:space="preserve">Spotkania z rodzicami </w:t>
            </w:r>
          </w:p>
          <w:p w14:paraId="3260C893" w14:textId="77777777" w:rsidR="001D79F4" w:rsidRPr="00B14C31" w:rsidRDefault="001D79F4" w:rsidP="00B14C31">
            <w:pPr>
              <w:pStyle w:val="Bezodstpw"/>
              <w:rPr>
                <w:rFonts w:eastAsia="Calibri"/>
                <w:sz w:val="22"/>
                <w:szCs w:val="22"/>
              </w:rPr>
            </w:pPr>
          </w:p>
          <w:p w14:paraId="45FB86EB" w14:textId="77777777" w:rsidR="001D79F4" w:rsidRPr="00B14C31" w:rsidRDefault="001D79F4" w:rsidP="00B14C31">
            <w:pPr>
              <w:pStyle w:val="Bezodstpw"/>
              <w:rPr>
                <w:rFonts w:eastAsia="Calibri"/>
                <w:sz w:val="22"/>
                <w:szCs w:val="22"/>
              </w:rPr>
            </w:pPr>
          </w:p>
          <w:p w14:paraId="5D73C534" w14:textId="77777777" w:rsidR="001D79F4" w:rsidRPr="00B14C31" w:rsidRDefault="001D79F4" w:rsidP="00B14C31">
            <w:pPr>
              <w:pStyle w:val="Bezodstpw"/>
              <w:rPr>
                <w:rFonts w:eastAsia="Calibri"/>
                <w:sz w:val="22"/>
                <w:szCs w:val="22"/>
              </w:rPr>
            </w:pPr>
          </w:p>
          <w:p w14:paraId="3D6141F2" w14:textId="77777777" w:rsidR="001D79F4" w:rsidRPr="00B14C31" w:rsidRDefault="001D79F4" w:rsidP="00B14C31">
            <w:pPr>
              <w:pStyle w:val="Bezodstpw"/>
              <w:rPr>
                <w:rFonts w:eastAsia="Calibri"/>
                <w:sz w:val="22"/>
                <w:szCs w:val="22"/>
              </w:rPr>
            </w:pPr>
          </w:p>
          <w:p w14:paraId="572BA386" w14:textId="77777777" w:rsidR="001D79F4" w:rsidRPr="00B14C31" w:rsidRDefault="001D79F4" w:rsidP="00B14C31">
            <w:pPr>
              <w:pStyle w:val="Bezodstpw"/>
              <w:rPr>
                <w:rFonts w:eastAsia="Calibri"/>
                <w:sz w:val="22"/>
                <w:szCs w:val="22"/>
              </w:rPr>
            </w:pPr>
          </w:p>
          <w:p w14:paraId="402D37E0" w14:textId="77777777" w:rsidR="001D79F4" w:rsidRPr="00B14C31" w:rsidRDefault="001D79F4" w:rsidP="00B14C31">
            <w:pPr>
              <w:pStyle w:val="Bezodstpw"/>
              <w:rPr>
                <w:rFonts w:eastAsia="Calibri"/>
                <w:sz w:val="22"/>
                <w:szCs w:val="22"/>
              </w:rPr>
            </w:pPr>
          </w:p>
        </w:tc>
        <w:tc>
          <w:tcPr>
            <w:tcW w:w="2711" w:type="dxa"/>
            <w:shd w:val="clear" w:color="auto" w:fill="auto"/>
          </w:tcPr>
          <w:p w14:paraId="21C5714E" w14:textId="77777777" w:rsidR="001D79F4" w:rsidRPr="00B14C31" w:rsidRDefault="001D79F4" w:rsidP="00B14C31">
            <w:pPr>
              <w:pStyle w:val="Bezodstpw"/>
              <w:jc w:val="center"/>
              <w:rPr>
                <w:rFonts w:eastAsia="Calibri"/>
                <w:sz w:val="22"/>
                <w:szCs w:val="22"/>
              </w:rPr>
            </w:pPr>
            <w:r w:rsidRPr="00B14C31">
              <w:rPr>
                <w:rFonts w:eastAsia="Calibri"/>
                <w:sz w:val="22"/>
                <w:szCs w:val="22"/>
              </w:rPr>
              <w:t>Data:</w:t>
            </w:r>
          </w:p>
        </w:tc>
        <w:tc>
          <w:tcPr>
            <w:tcW w:w="3243" w:type="dxa"/>
            <w:shd w:val="clear" w:color="auto" w:fill="auto"/>
          </w:tcPr>
          <w:p w14:paraId="2E988A83" w14:textId="77777777" w:rsidR="001D79F4" w:rsidRPr="00B14C31" w:rsidRDefault="001D79F4" w:rsidP="00B14C31">
            <w:pPr>
              <w:pStyle w:val="Bezodstpw"/>
              <w:jc w:val="center"/>
              <w:rPr>
                <w:rFonts w:eastAsia="Calibri"/>
                <w:sz w:val="22"/>
                <w:szCs w:val="22"/>
              </w:rPr>
            </w:pPr>
            <w:r w:rsidRPr="00B14C31">
              <w:rPr>
                <w:rFonts w:eastAsia="Calibri"/>
                <w:sz w:val="22"/>
                <w:szCs w:val="22"/>
              </w:rPr>
              <w:t>Działania/ ustalenia</w:t>
            </w:r>
          </w:p>
        </w:tc>
      </w:tr>
      <w:tr w:rsidR="006962B2" w:rsidRPr="006962B2" w14:paraId="71BBAA6B" w14:textId="77777777" w:rsidTr="00B14C31">
        <w:trPr>
          <w:divId w:val="1440682461"/>
          <w:trHeight w:val="942"/>
        </w:trPr>
        <w:tc>
          <w:tcPr>
            <w:tcW w:w="3544" w:type="dxa"/>
            <w:vMerge/>
            <w:shd w:val="clear" w:color="auto" w:fill="auto"/>
          </w:tcPr>
          <w:p w14:paraId="725690AE" w14:textId="77777777" w:rsidR="001D79F4" w:rsidRPr="00B14C31" w:rsidRDefault="001D79F4" w:rsidP="00B14C31">
            <w:pPr>
              <w:pStyle w:val="Bezodstpw"/>
              <w:rPr>
                <w:rFonts w:eastAsia="Calibri"/>
                <w:sz w:val="22"/>
                <w:szCs w:val="22"/>
              </w:rPr>
            </w:pPr>
          </w:p>
        </w:tc>
        <w:tc>
          <w:tcPr>
            <w:tcW w:w="2711" w:type="dxa"/>
            <w:shd w:val="clear" w:color="auto" w:fill="auto"/>
          </w:tcPr>
          <w:p w14:paraId="7DF96535" w14:textId="77777777" w:rsidR="001D79F4" w:rsidRPr="00B14C31" w:rsidRDefault="001D79F4" w:rsidP="00B14C31">
            <w:pPr>
              <w:pStyle w:val="Bezodstpw"/>
              <w:jc w:val="center"/>
              <w:rPr>
                <w:rFonts w:eastAsia="Calibri"/>
                <w:sz w:val="22"/>
                <w:szCs w:val="22"/>
              </w:rPr>
            </w:pPr>
          </w:p>
        </w:tc>
        <w:tc>
          <w:tcPr>
            <w:tcW w:w="3243" w:type="dxa"/>
            <w:shd w:val="clear" w:color="auto" w:fill="auto"/>
          </w:tcPr>
          <w:p w14:paraId="63ACA826" w14:textId="77777777" w:rsidR="001D79F4" w:rsidRPr="00B14C31" w:rsidRDefault="001D79F4" w:rsidP="00B14C31">
            <w:pPr>
              <w:pStyle w:val="Bezodstpw"/>
              <w:jc w:val="center"/>
              <w:rPr>
                <w:rFonts w:eastAsia="Calibri"/>
                <w:sz w:val="22"/>
                <w:szCs w:val="22"/>
              </w:rPr>
            </w:pPr>
          </w:p>
        </w:tc>
      </w:tr>
      <w:tr w:rsidR="006962B2" w:rsidRPr="006962B2" w14:paraId="1BEA249A" w14:textId="77777777" w:rsidTr="00B14C31">
        <w:trPr>
          <w:divId w:val="1440682461"/>
        </w:trPr>
        <w:tc>
          <w:tcPr>
            <w:tcW w:w="3544" w:type="dxa"/>
            <w:shd w:val="clear" w:color="auto" w:fill="auto"/>
          </w:tcPr>
          <w:p w14:paraId="72D50955" w14:textId="77777777" w:rsidR="001D79F4" w:rsidRPr="00B14C31" w:rsidRDefault="001D79F4" w:rsidP="00B14C31">
            <w:pPr>
              <w:pStyle w:val="Bezodstpw"/>
              <w:rPr>
                <w:rFonts w:eastAsia="Calibri"/>
                <w:sz w:val="22"/>
                <w:szCs w:val="22"/>
              </w:rPr>
            </w:pPr>
            <w:r w:rsidRPr="00B14C31">
              <w:rPr>
                <w:rFonts w:eastAsia="Calibri"/>
                <w:sz w:val="22"/>
                <w:szCs w:val="22"/>
              </w:rPr>
              <w:t>Forma podjętej interwencji (zakreślić właściwe)</w:t>
            </w:r>
          </w:p>
          <w:p w14:paraId="71D40334" w14:textId="77777777" w:rsidR="001D79F4" w:rsidRPr="00B14C31" w:rsidRDefault="001D79F4" w:rsidP="00B14C31">
            <w:pPr>
              <w:pStyle w:val="Bezodstpw"/>
              <w:rPr>
                <w:rFonts w:eastAsia="Calibri"/>
                <w:sz w:val="22"/>
                <w:szCs w:val="22"/>
              </w:rPr>
            </w:pPr>
          </w:p>
          <w:p w14:paraId="6D8BCF82" w14:textId="77777777" w:rsidR="001D79F4" w:rsidRPr="00B14C31" w:rsidRDefault="001D79F4" w:rsidP="00B14C31">
            <w:pPr>
              <w:pStyle w:val="Bezodstpw"/>
              <w:rPr>
                <w:rFonts w:eastAsia="Calibri"/>
                <w:sz w:val="22"/>
                <w:szCs w:val="22"/>
              </w:rPr>
            </w:pPr>
          </w:p>
        </w:tc>
        <w:tc>
          <w:tcPr>
            <w:tcW w:w="5954" w:type="dxa"/>
            <w:gridSpan w:val="2"/>
            <w:shd w:val="clear" w:color="auto" w:fill="auto"/>
          </w:tcPr>
          <w:p w14:paraId="6C41A306" w14:textId="654C2712" w:rsidR="001D79F4" w:rsidRPr="00B14C31" w:rsidRDefault="00F4246E" w:rsidP="00B14C31">
            <w:pPr>
              <w:pStyle w:val="Bezodstpw"/>
              <w:jc w:val="both"/>
              <w:rPr>
                <w:rFonts w:eastAsia="Calibri"/>
                <w:sz w:val="22"/>
                <w:szCs w:val="22"/>
              </w:rPr>
            </w:pPr>
            <w:r>
              <w:rPr>
                <w:rFonts w:eastAsia="Calibri"/>
                <w:sz w:val="22"/>
                <w:szCs w:val="22"/>
              </w:rPr>
              <w:t>Z</w:t>
            </w:r>
            <w:r w:rsidR="001D79F4" w:rsidRPr="00B14C31">
              <w:rPr>
                <w:rFonts w:eastAsia="Calibri"/>
                <w:sz w:val="22"/>
                <w:szCs w:val="22"/>
              </w:rPr>
              <w:t>awiadomienie o podejrzeniu popełnienia przestępstwa,</w:t>
            </w:r>
            <w:r w:rsidR="00B14C31">
              <w:rPr>
                <w:rFonts w:eastAsia="Calibri"/>
                <w:sz w:val="22"/>
                <w:szCs w:val="22"/>
              </w:rPr>
              <w:t xml:space="preserve"> </w:t>
            </w:r>
            <w:r w:rsidR="001D79F4" w:rsidRPr="00B14C31">
              <w:rPr>
                <w:rFonts w:eastAsia="Calibri"/>
                <w:sz w:val="22"/>
                <w:szCs w:val="22"/>
              </w:rPr>
              <w:t xml:space="preserve">wniosek </w:t>
            </w:r>
            <w:r w:rsidR="00B14C31">
              <w:rPr>
                <w:rFonts w:eastAsia="Calibri"/>
                <w:sz w:val="22"/>
                <w:szCs w:val="22"/>
              </w:rPr>
              <w:br/>
            </w:r>
            <w:r w:rsidR="001D79F4" w:rsidRPr="00B14C31">
              <w:rPr>
                <w:rFonts w:eastAsia="Calibri"/>
                <w:sz w:val="22"/>
                <w:szCs w:val="22"/>
              </w:rPr>
              <w:t>o wgląd w sytuację dziecka/rodziny,</w:t>
            </w:r>
            <w:r w:rsidR="00B14C31">
              <w:rPr>
                <w:rFonts w:eastAsia="Calibri"/>
                <w:sz w:val="22"/>
                <w:szCs w:val="22"/>
              </w:rPr>
              <w:t xml:space="preserve"> </w:t>
            </w:r>
            <w:r w:rsidR="001D79F4" w:rsidRPr="00B14C31">
              <w:rPr>
                <w:rFonts w:eastAsia="Calibri"/>
                <w:sz w:val="22"/>
                <w:szCs w:val="22"/>
              </w:rPr>
              <w:t>inny rodzaj interwencji. Jaki</w:t>
            </w:r>
            <w:r>
              <w:rPr>
                <w:rFonts w:eastAsia="Calibri"/>
                <w:sz w:val="22"/>
                <w:szCs w:val="22"/>
              </w:rPr>
              <w:t>?</w:t>
            </w:r>
            <w:r w:rsidR="001D79F4" w:rsidRPr="00B14C31">
              <w:rPr>
                <w:rFonts w:eastAsia="Calibri"/>
                <w:sz w:val="22"/>
                <w:szCs w:val="22"/>
              </w:rPr>
              <w:t>…</w:t>
            </w:r>
            <w:r>
              <w:rPr>
                <w:rFonts w:eastAsia="Calibri"/>
                <w:sz w:val="22"/>
                <w:szCs w:val="22"/>
              </w:rPr>
              <w:t>…………………………………………………………….</w:t>
            </w:r>
            <w:r w:rsidR="00B14C31">
              <w:rPr>
                <w:rFonts w:eastAsia="Calibri"/>
                <w:sz w:val="22"/>
                <w:szCs w:val="22"/>
              </w:rPr>
              <w:t xml:space="preserve"> </w:t>
            </w:r>
            <w:r w:rsidR="001D79F4" w:rsidRPr="00B14C31">
              <w:rPr>
                <w:rFonts w:eastAsia="Calibri"/>
                <w:sz w:val="22"/>
                <w:szCs w:val="22"/>
              </w:rPr>
              <w:t>(tu podjęte działania interwencyjne, zgodne z prawem oświatowym, przewidziane zapisami statutowymi lub inne)</w:t>
            </w:r>
          </w:p>
          <w:p w14:paraId="2D17FBD1" w14:textId="77777777" w:rsidR="001D79F4" w:rsidRPr="00B14C31" w:rsidRDefault="001D79F4" w:rsidP="003414F1">
            <w:pPr>
              <w:pStyle w:val="Bezodstpw"/>
              <w:rPr>
                <w:rFonts w:eastAsia="Calibri"/>
                <w:sz w:val="22"/>
                <w:szCs w:val="22"/>
              </w:rPr>
            </w:pPr>
          </w:p>
          <w:p w14:paraId="0C24444A" w14:textId="77777777" w:rsidR="001D79F4" w:rsidRPr="00B14C31" w:rsidRDefault="001D79F4" w:rsidP="003414F1">
            <w:pPr>
              <w:pStyle w:val="Bezodstpw"/>
              <w:rPr>
                <w:rFonts w:eastAsia="Calibri"/>
                <w:sz w:val="22"/>
                <w:szCs w:val="22"/>
              </w:rPr>
            </w:pPr>
          </w:p>
          <w:p w14:paraId="071A6D92" w14:textId="77777777" w:rsidR="001D79F4" w:rsidRPr="00B14C31" w:rsidRDefault="001D79F4" w:rsidP="003414F1">
            <w:pPr>
              <w:pStyle w:val="Bezodstpw"/>
              <w:rPr>
                <w:rFonts w:eastAsia="Calibri"/>
                <w:sz w:val="22"/>
                <w:szCs w:val="22"/>
              </w:rPr>
            </w:pPr>
          </w:p>
        </w:tc>
      </w:tr>
      <w:tr w:rsidR="006962B2" w:rsidRPr="006962B2" w14:paraId="6AD49F2D" w14:textId="77777777" w:rsidTr="00B14C31">
        <w:trPr>
          <w:divId w:val="1440682461"/>
        </w:trPr>
        <w:tc>
          <w:tcPr>
            <w:tcW w:w="3544" w:type="dxa"/>
            <w:shd w:val="clear" w:color="auto" w:fill="auto"/>
          </w:tcPr>
          <w:p w14:paraId="008AE205" w14:textId="50F17CCE" w:rsidR="001D79F4" w:rsidRPr="00B14C31" w:rsidRDefault="001D79F4" w:rsidP="00B14C31">
            <w:pPr>
              <w:pStyle w:val="Bezodstpw"/>
              <w:rPr>
                <w:rFonts w:eastAsia="Calibri"/>
                <w:sz w:val="22"/>
                <w:szCs w:val="22"/>
              </w:rPr>
            </w:pPr>
            <w:r w:rsidRPr="00B14C31">
              <w:rPr>
                <w:rFonts w:eastAsia="Calibri"/>
                <w:sz w:val="22"/>
                <w:szCs w:val="22"/>
              </w:rPr>
              <w:t>Dane dotyczące interwencji (nazwa organu, do którego zgłoszono interwencję) i data interwencji</w:t>
            </w:r>
          </w:p>
          <w:p w14:paraId="6B0D8486" w14:textId="77777777" w:rsidR="001D79F4" w:rsidRPr="00B14C31" w:rsidRDefault="001D79F4" w:rsidP="00B14C31">
            <w:pPr>
              <w:pStyle w:val="Bezodstpw"/>
              <w:rPr>
                <w:rFonts w:eastAsia="Calibri"/>
                <w:sz w:val="22"/>
                <w:szCs w:val="22"/>
              </w:rPr>
            </w:pPr>
          </w:p>
          <w:p w14:paraId="00A1F70E" w14:textId="77777777" w:rsidR="001D79F4" w:rsidRPr="00B14C31" w:rsidRDefault="001D79F4" w:rsidP="00B14C31">
            <w:pPr>
              <w:pStyle w:val="Bezodstpw"/>
              <w:rPr>
                <w:rFonts w:eastAsia="Calibri"/>
                <w:sz w:val="22"/>
                <w:szCs w:val="22"/>
              </w:rPr>
            </w:pPr>
          </w:p>
          <w:p w14:paraId="608F822A" w14:textId="77777777" w:rsidR="001D79F4" w:rsidRPr="00B14C31" w:rsidRDefault="001D79F4" w:rsidP="00B14C31">
            <w:pPr>
              <w:pStyle w:val="Bezodstpw"/>
              <w:rPr>
                <w:rFonts w:eastAsia="Calibri"/>
                <w:sz w:val="22"/>
                <w:szCs w:val="22"/>
              </w:rPr>
            </w:pPr>
          </w:p>
        </w:tc>
        <w:tc>
          <w:tcPr>
            <w:tcW w:w="2711" w:type="dxa"/>
            <w:shd w:val="clear" w:color="auto" w:fill="auto"/>
          </w:tcPr>
          <w:p w14:paraId="7C817A4B" w14:textId="77777777" w:rsidR="001D79F4" w:rsidRPr="00B14C31" w:rsidRDefault="001D79F4" w:rsidP="003414F1">
            <w:pPr>
              <w:pStyle w:val="Bezodstpw"/>
              <w:rPr>
                <w:rFonts w:eastAsia="Calibri"/>
                <w:sz w:val="22"/>
                <w:szCs w:val="22"/>
              </w:rPr>
            </w:pPr>
          </w:p>
        </w:tc>
        <w:tc>
          <w:tcPr>
            <w:tcW w:w="3243" w:type="dxa"/>
            <w:shd w:val="clear" w:color="auto" w:fill="auto"/>
          </w:tcPr>
          <w:p w14:paraId="0E3D9047" w14:textId="77777777" w:rsidR="001D79F4" w:rsidRPr="00B14C31" w:rsidRDefault="001D79F4" w:rsidP="003414F1">
            <w:pPr>
              <w:pStyle w:val="Bezodstpw"/>
              <w:rPr>
                <w:rFonts w:eastAsia="Calibri"/>
                <w:sz w:val="22"/>
                <w:szCs w:val="22"/>
              </w:rPr>
            </w:pPr>
          </w:p>
        </w:tc>
      </w:tr>
      <w:tr w:rsidR="006962B2" w:rsidRPr="006962B2" w14:paraId="69255C51" w14:textId="77777777" w:rsidTr="00B14C31">
        <w:trPr>
          <w:divId w:val="1440682461"/>
        </w:trPr>
        <w:tc>
          <w:tcPr>
            <w:tcW w:w="3544" w:type="dxa"/>
            <w:shd w:val="clear" w:color="auto" w:fill="auto"/>
          </w:tcPr>
          <w:p w14:paraId="20A67BBE" w14:textId="77777777" w:rsidR="00B14C31" w:rsidRDefault="001D79F4" w:rsidP="00B14C31">
            <w:pPr>
              <w:pStyle w:val="Bezodstpw"/>
              <w:rPr>
                <w:rFonts w:eastAsia="Calibri"/>
                <w:sz w:val="22"/>
                <w:szCs w:val="22"/>
              </w:rPr>
            </w:pPr>
            <w:r w:rsidRPr="00B14C31">
              <w:rPr>
                <w:rFonts w:eastAsia="Calibri"/>
                <w:sz w:val="22"/>
                <w:szCs w:val="22"/>
              </w:rPr>
              <w:t xml:space="preserve">Wyniki interwencji: działania organów wymiaru sprawiedliwości, jeśli placówka uzyskała informacje </w:t>
            </w:r>
          </w:p>
          <w:p w14:paraId="1F9D85CC" w14:textId="77777777" w:rsidR="001D79F4" w:rsidRDefault="001D79F4" w:rsidP="00B14C31">
            <w:pPr>
              <w:pStyle w:val="Bezodstpw"/>
              <w:rPr>
                <w:rFonts w:eastAsia="Calibri"/>
                <w:sz w:val="22"/>
                <w:szCs w:val="22"/>
              </w:rPr>
            </w:pPr>
            <w:r w:rsidRPr="00B14C31">
              <w:rPr>
                <w:rFonts w:eastAsia="Calibri"/>
                <w:sz w:val="22"/>
                <w:szCs w:val="22"/>
              </w:rPr>
              <w:t xml:space="preserve">o wynikach/ działania </w:t>
            </w:r>
            <w:r w:rsidR="00B14C31">
              <w:rPr>
                <w:rFonts w:eastAsia="Calibri"/>
                <w:sz w:val="22"/>
                <w:szCs w:val="22"/>
              </w:rPr>
              <w:t>p</w:t>
            </w:r>
            <w:r w:rsidRPr="00B14C31">
              <w:rPr>
                <w:rFonts w:eastAsia="Calibri"/>
                <w:sz w:val="22"/>
                <w:szCs w:val="22"/>
              </w:rPr>
              <w:t>lacówki/</w:t>
            </w:r>
            <w:r w:rsidR="00B14C31">
              <w:rPr>
                <w:rFonts w:eastAsia="Calibri"/>
                <w:sz w:val="22"/>
                <w:szCs w:val="22"/>
              </w:rPr>
              <w:t xml:space="preserve"> </w:t>
            </w:r>
            <w:r w:rsidRPr="00B14C31">
              <w:rPr>
                <w:rFonts w:eastAsia="Calibri"/>
                <w:sz w:val="22"/>
                <w:szCs w:val="22"/>
              </w:rPr>
              <w:t>działania rodziców</w:t>
            </w:r>
          </w:p>
          <w:p w14:paraId="4389B587" w14:textId="77777777" w:rsidR="00B14C31" w:rsidRDefault="00B14C31" w:rsidP="00B14C31">
            <w:pPr>
              <w:pStyle w:val="Bezodstpw"/>
              <w:rPr>
                <w:rFonts w:eastAsia="Calibri"/>
                <w:sz w:val="22"/>
                <w:szCs w:val="22"/>
              </w:rPr>
            </w:pPr>
          </w:p>
          <w:p w14:paraId="7B1278D4" w14:textId="24E0D8A4" w:rsidR="00B14C31" w:rsidRPr="00B14C31" w:rsidRDefault="00B14C31" w:rsidP="00B14C31">
            <w:pPr>
              <w:pStyle w:val="Bezodstpw"/>
              <w:rPr>
                <w:rFonts w:eastAsia="Calibri"/>
                <w:sz w:val="22"/>
                <w:szCs w:val="22"/>
              </w:rPr>
            </w:pPr>
          </w:p>
        </w:tc>
        <w:tc>
          <w:tcPr>
            <w:tcW w:w="5954" w:type="dxa"/>
            <w:gridSpan w:val="2"/>
            <w:vMerge w:val="restart"/>
            <w:shd w:val="clear" w:color="auto" w:fill="auto"/>
          </w:tcPr>
          <w:p w14:paraId="0EB24C4A" w14:textId="77777777" w:rsidR="001D79F4" w:rsidRPr="00B14C31" w:rsidRDefault="001D79F4" w:rsidP="003414F1">
            <w:pPr>
              <w:pStyle w:val="Bezodstpw"/>
              <w:rPr>
                <w:rFonts w:eastAsia="Calibri"/>
                <w:sz w:val="22"/>
                <w:szCs w:val="22"/>
              </w:rPr>
            </w:pPr>
          </w:p>
        </w:tc>
      </w:tr>
      <w:tr w:rsidR="006962B2" w:rsidRPr="006962B2" w14:paraId="0FC2203B" w14:textId="77777777" w:rsidTr="00B14C31">
        <w:trPr>
          <w:divId w:val="1440682461"/>
        </w:trPr>
        <w:tc>
          <w:tcPr>
            <w:tcW w:w="3544" w:type="dxa"/>
            <w:shd w:val="clear" w:color="auto" w:fill="auto"/>
          </w:tcPr>
          <w:p w14:paraId="6E025171" w14:textId="5E110FB2" w:rsidR="001D79F4" w:rsidRDefault="001D79F4" w:rsidP="00B14C31">
            <w:pPr>
              <w:pStyle w:val="Bezodstpw"/>
              <w:rPr>
                <w:rFonts w:eastAsia="Calibri"/>
                <w:sz w:val="22"/>
                <w:szCs w:val="22"/>
              </w:rPr>
            </w:pPr>
            <w:r w:rsidRPr="00B14C31">
              <w:rPr>
                <w:rFonts w:eastAsia="Calibri"/>
                <w:sz w:val="22"/>
                <w:szCs w:val="22"/>
              </w:rPr>
              <w:t>Dodatkowe ważne informacje</w:t>
            </w:r>
          </w:p>
          <w:p w14:paraId="664F11FD" w14:textId="77777777" w:rsidR="00B14C31" w:rsidRDefault="00B14C31" w:rsidP="00B14C31">
            <w:pPr>
              <w:pStyle w:val="Bezodstpw"/>
              <w:rPr>
                <w:rFonts w:eastAsia="Calibri"/>
                <w:sz w:val="22"/>
                <w:szCs w:val="22"/>
              </w:rPr>
            </w:pPr>
          </w:p>
          <w:p w14:paraId="6AA34B19" w14:textId="77777777" w:rsidR="00B14C31" w:rsidRDefault="00B14C31" w:rsidP="00B14C31">
            <w:pPr>
              <w:pStyle w:val="Bezodstpw"/>
              <w:rPr>
                <w:rFonts w:eastAsia="Calibri"/>
                <w:sz w:val="22"/>
                <w:szCs w:val="22"/>
              </w:rPr>
            </w:pPr>
          </w:p>
          <w:p w14:paraId="59537A6C" w14:textId="0B74693B" w:rsidR="00B14C31" w:rsidRPr="00B14C31" w:rsidRDefault="00B14C31" w:rsidP="00B14C31">
            <w:pPr>
              <w:pStyle w:val="Bezodstpw"/>
              <w:rPr>
                <w:rFonts w:eastAsia="Calibri"/>
                <w:sz w:val="22"/>
                <w:szCs w:val="22"/>
              </w:rPr>
            </w:pPr>
          </w:p>
        </w:tc>
        <w:tc>
          <w:tcPr>
            <w:tcW w:w="5954" w:type="dxa"/>
            <w:gridSpan w:val="2"/>
            <w:vMerge/>
            <w:shd w:val="clear" w:color="auto" w:fill="auto"/>
          </w:tcPr>
          <w:p w14:paraId="728C69C2" w14:textId="77777777" w:rsidR="001D79F4" w:rsidRPr="00B14C31" w:rsidRDefault="001D79F4" w:rsidP="003414F1">
            <w:pPr>
              <w:pStyle w:val="Bezodstpw"/>
              <w:rPr>
                <w:rFonts w:eastAsia="Calibri"/>
                <w:sz w:val="22"/>
                <w:szCs w:val="22"/>
              </w:rPr>
            </w:pPr>
          </w:p>
        </w:tc>
      </w:tr>
    </w:tbl>
    <w:p w14:paraId="7032FBFA" w14:textId="77777777" w:rsidR="00973A23" w:rsidRPr="006962B2" w:rsidRDefault="00973A23" w:rsidP="003414F1">
      <w:pPr>
        <w:pStyle w:val="Bezodstpw"/>
        <w:divId w:val="1440682461"/>
        <w:rPr>
          <w:rFonts w:eastAsia="Times New Roman"/>
          <w:i/>
        </w:rPr>
      </w:pPr>
      <w:r w:rsidRPr="006962B2">
        <w:rPr>
          <w:rFonts w:eastAsia="Times New Roman"/>
          <w:i/>
        </w:rPr>
        <w:lastRenderedPageBreak/>
        <w:t>Załącznik nr</w:t>
      </w:r>
      <w:r w:rsidR="000024C4">
        <w:rPr>
          <w:rFonts w:eastAsia="Times New Roman"/>
          <w:i/>
        </w:rPr>
        <w:t xml:space="preserve"> </w:t>
      </w:r>
      <w:r w:rsidRPr="006962B2">
        <w:rPr>
          <w:rFonts w:eastAsia="Times New Roman"/>
          <w:i/>
        </w:rPr>
        <w:t>4</w:t>
      </w:r>
    </w:p>
    <w:p w14:paraId="6EF99F6D" w14:textId="77777777" w:rsidR="00243353" w:rsidRPr="006962B2" w:rsidRDefault="00673238" w:rsidP="003414F1">
      <w:pPr>
        <w:pStyle w:val="Bezodstpw"/>
        <w:rPr>
          <w:rFonts w:eastAsia="Times New Roman"/>
        </w:rPr>
      </w:pPr>
      <w:r w:rsidRPr="006962B2">
        <w:rPr>
          <w:rFonts w:eastAsia="Times New Roman"/>
          <w:b/>
          <w:bCs/>
        </w:rPr>
        <w:t>Zasady ochrony wizerunku i danych osobowych dzieci</w:t>
      </w:r>
    </w:p>
    <w:p w14:paraId="3525D727" w14:textId="77777777" w:rsidR="001F096A" w:rsidRDefault="00673238" w:rsidP="001F096A">
      <w:pPr>
        <w:pStyle w:val="Bezodstpw"/>
        <w:spacing w:after="60"/>
        <w:jc w:val="both"/>
        <w:rPr>
          <w:rFonts w:eastAsia="Times New Roman"/>
        </w:rPr>
      </w:pPr>
      <w:r w:rsidRPr="006962B2">
        <w:rPr>
          <w:rFonts w:eastAsia="Times New Roman"/>
        </w:rPr>
        <w:t xml:space="preserve">Zasady ochrony wizerunku i danych osobowych dzieci w </w:t>
      </w:r>
      <w:r w:rsidR="001F096A">
        <w:rPr>
          <w:rFonts w:eastAsia="Times New Roman"/>
        </w:rPr>
        <w:t>Katolickim Liceum Ogólnokształcącym SPSK w Nysie</w:t>
      </w:r>
    </w:p>
    <w:p w14:paraId="4304F992" w14:textId="07BBD52E" w:rsidR="00997A92" w:rsidRDefault="00673238" w:rsidP="001F096A">
      <w:pPr>
        <w:pStyle w:val="Bezodstpw"/>
        <w:spacing w:after="60"/>
        <w:jc w:val="both"/>
        <w:rPr>
          <w:rFonts w:eastAsia="Times New Roman"/>
          <w:b/>
          <w:bCs/>
        </w:rPr>
      </w:pPr>
      <w:r w:rsidRPr="006962B2">
        <w:rPr>
          <w:rFonts w:eastAsia="Times New Roman"/>
        </w:rPr>
        <w:br/>
      </w:r>
      <w:r w:rsidRPr="00C86824">
        <w:rPr>
          <w:rFonts w:eastAsia="Times New Roman"/>
          <w:b/>
          <w:bCs/>
        </w:rPr>
        <w:t>Nasze wartości</w:t>
      </w:r>
    </w:p>
    <w:p w14:paraId="5C02D525" w14:textId="001FC185" w:rsidR="00997A92" w:rsidRDefault="00997A92" w:rsidP="006B7938">
      <w:pPr>
        <w:pStyle w:val="Bezodstpw"/>
        <w:numPr>
          <w:ilvl w:val="0"/>
          <w:numId w:val="16"/>
        </w:numPr>
        <w:ind w:left="0" w:hanging="284"/>
        <w:jc w:val="both"/>
        <w:rPr>
          <w:rFonts w:eastAsia="Times New Roman"/>
        </w:rPr>
      </w:pPr>
      <w:r w:rsidRPr="006962B2">
        <w:rPr>
          <w:rFonts w:eastAsia="Times New Roman"/>
        </w:rPr>
        <w:t>W naszych działaniach kierujemy się odpowiedzialnością i rozwagą wobec utrwalania, przetwarzania, używania i publikowania wizerunków dzieci</w:t>
      </w:r>
      <w:r>
        <w:rPr>
          <w:rFonts w:eastAsia="Times New Roman"/>
        </w:rPr>
        <w:t>.</w:t>
      </w:r>
    </w:p>
    <w:p w14:paraId="2C8DDE25" w14:textId="355AF559" w:rsidR="00997A92" w:rsidRDefault="00997A92" w:rsidP="006B7938">
      <w:pPr>
        <w:pStyle w:val="Bezodstpw"/>
        <w:numPr>
          <w:ilvl w:val="0"/>
          <w:numId w:val="16"/>
        </w:numPr>
        <w:ind w:left="0" w:hanging="284"/>
        <w:jc w:val="both"/>
        <w:rPr>
          <w:rFonts w:eastAsia="Times New Roman"/>
        </w:rPr>
      </w:pPr>
      <w:r w:rsidRPr="006962B2">
        <w:rPr>
          <w:rFonts w:eastAsia="Times New Roman"/>
        </w:rPr>
        <w:t>Dzielenie się zdjęciami i filmami z naszych aktywności służy celebrowaniu sukcesów dzieci, dokumentowaniu naszych działań i zawsze ma na uwadze bezpieczeństwo dzieci. Wykorzystujemy zdjęcia/nagrania pokazujące szeroki przekrój dzieci – chłopców i dziewczęta, dzieci w różnym wieku, o różnych uzdolnieniach, stopniu sprawności i reprezentujące różne grupy etniczne</w:t>
      </w:r>
    </w:p>
    <w:p w14:paraId="24B20B56" w14:textId="77777777" w:rsidR="00C86824" w:rsidRDefault="00673238" w:rsidP="006B7938">
      <w:pPr>
        <w:pStyle w:val="Bezodstpw"/>
        <w:numPr>
          <w:ilvl w:val="0"/>
          <w:numId w:val="16"/>
        </w:numPr>
        <w:ind w:left="0" w:hanging="284"/>
        <w:jc w:val="both"/>
        <w:rPr>
          <w:rFonts w:eastAsia="Times New Roman"/>
        </w:rPr>
      </w:pPr>
      <w:r w:rsidRPr="006962B2">
        <w:rPr>
          <w:rFonts w:eastAsia="Times New Roman"/>
        </w:rPr>
        <w:t xml:space="preserve">Dzieci mają prawo zdecydować, czy ich wizerunek zostanie zarejestrowany i w jaki sposób zostanie przez nas użyty. </w:t>
      </w:r>
    </w:p>
    <w:p w14:paraId="4E064CE6" w14:textId="77777777" w:rsidR="00C86824" w:rsidRDefault="00673238" w:rsidP="006B7938">
      <w:pPr>
        <w:pStyle w:val="Bezodstpw"/>
        <w:numPr>
          <w:ilvl w:val="0"/>
          <w:numId w:val="16"/>
        </w:numPr>
        <w:ind w:left="0" w:hanging="284"/>
        <w:jc w:val="both"/>
        <w:rPr>
          <w:rFonts w:eastAsia="Times New Roman"/>
        </w:rPr>
      </w:pPr>
      <w:r w:rsidRPr="006962B2">
        <w:rPr>
          <w:rFonts w:eastAsia="Times New Roman"/>
        </w:rPr>
        <w:t xml:space="preserve">Zgoda rodziców/opiekunów prawnych na wykorzystanie wizerunku ich dziecka jest tylko wtedy wiążąca, jeśli dzieci i rodzice/opiekunowie prawni zostali poinformowani o sposobie wykorzystania zdjęć/nagrań i ryzyku wiążącym się z publikacją wizerunku. </w:t>
      </w:r>
    </w:p>
    <w:p w14:paraId="032F8DC7" w14:textId="4A101757" w:rsidR="00C86824" w:rsidRDefault="00673238" w:rsidP="00C86824">
      <w:pPr>
        <w:pStyle w:val="Bezodstpw"/>
        <w:rPr>
          <w:rFonts w:eastAsia="Times New Roman"/>
        </w:rPr>
      </w:pPr>
      <w:r w:rsidRPr="006962B2">
        <w:rPr>
          <w:rFonts w:eastAsia="Times New Roman"/>
        </w:rPr>
        <w:br/>
      </w:r>
      <w:r w:rsidRPr="00C86824">
        <w:rPr>
          <w:rFonts w:eastAsia="Times New Roman"/>
          <w:b/>
          <w:bCs/>
        </w:rPr>
        <w:t>Dbamy o bezpieczeństwo wizerunków dzieci poprzez</w:t>
      </w:r>
      <w:r w:rsidRPr="006962B2">
        <w:rPr>
          <w:rFonts w:eastAsia="Times New Roman"/>
        </w:rPr>
        <w:t>:</w:t>
      </w:r>
    </w:p>
    <w:p w14:paraId="30B2A892" w14:textId="77777777" w:rsidR="00C86824" w:rsidRDefault="00673238" w:rsidP="006B7938">
      <w:pPr>
        <w:pStyle w:val="Bezodstpw"/>
        <w:numPr>
          <w:ilvl w:val="1"/>
          <w:numId w:val="8"/>
        </w:numPr>
        <w:ind w:left="0" w:hanging="284"/>
        <w:jc w:val="both"/>
        <w:rPr>
          <w:rFonts w:eastAsia="Times New Roman"/>
        </w:rPr>
      </w:pPr>
      <w:r w:rsidRPr="006962B2">
        <w:rPr>
          <w:rFonts w:eastAsia="Times New Roman"/>
        </w:rPr>
        <w:t>Pytanie o pisemną zgodę rodziców/opiekunów prawnych oraz o zgodę dzieci przed zrobieniem i publikacją zdjęcia/nagrania.</w:t>
      </w:r>
    </w:p>
    <w:p w14:paraId="0F0AD974" w14:textId="77777777" w:rsidR="00C86824" w:rsidRDefault="00673238" w:rsidP="006B7938">
      <w:pPr>
        <w:pStyle w:val="Bezodstpw"/>
        <w:numPr>
          <w:ilvl w:val="1"/>
          <w:numId w:val="8"/>
        </w:numPr>
        <w:ind w:left="0" w:hanging="284"/>
        <w:jc w:val="both"/>
        <w:rPr>
          <w:rFonts w:eastAsia="Times New Roman"/>
        </w:rPr>
      </w:pPr>
      <w:r w:rsidRPr="006962B2">
        <w:rPr>
          <w:rFonts w:eastAsia="Times New Roman"/>
        </w:rPr>
        <w:t xml:space="preserve">Udzielenie wyjaśnień, do czego wykorzystamy zdjęcia/nagrania i w jakim kontekście, jak będziemy przechowywać te dane i jakie potencjalne ryzyko wiąże się z publikacją zdjęć/ nagrań online. </w:t>
      </w:r>
    </w:p>
    <w:p w14:paraId="43B445EA" w14:textId="665C4423" w:rsidR="00C86824" w:rsidRDefault="00673238" w:rsidP="006B7938">
      <w:pPr>
        <w:pStyle w:val="Bezodstpw"/>
        <w:numPr>
          <w:ilvl w:val="1"/>
          <w:numId w:val="8"/>
        </w:numPr>
        <w:ind w:left="0" w:hanging="284"/>
        <w:jc w:val="both"/>
        <w:rPr>
          <w:rFonts w:eastAsia="Times New Roman"/>
        </w:rPr>
      </w:pPr>
      <w:r w:rsidRPr="006962B2">
        <w:rPr>
          <w:rFonts w:eastAsia="Times New Roman"/>
        </w:rPr>
        <w:t xml:space="preserve">Unikanie podpisywania zdjęć/nagrań informacjami identyfikującymi dziecko z imienia </w:t>
      </w:r>
      <w:r w:rsidR="00C86824">
        <w:rPr>
          <w:rFonts w:eastAsia="Times New Roman"/>
        </w:rPr>
        <w:br/>
      </w:r>
      <w:r w:rsidRPr="006962B2">
        <w:rPr>
          <w:rFonts w:eastAsia="Times New Roman"/>
        </w:rPr>
        <w:t xml:space="preserve">i nazwiska. Jeśli konieczne jest podpisanie dziecka używamy tylko imienia. </w:t>
      </w:r>
    </w:p>
    <w:p w14:paraId="622DF3E1" w14:textId="3516545E" w:rsidR="00C86824" w:rsidRDefault="00673238" w:rsidP="006B7938">
      <w:pPr>
        <w:pStyle w:val="Bezodstpw"/>
        <w:numPr>
          <w:ilvl w:val="1"/>
          <w:numId w:val="8"/>
        </w:numPr>
        <w:ind w:left="0" w:hanging="284"/>
        <w:jc w:val="both"/>
        <w:rPr>
          <w:rFonts w:eastAsia="Times New Roman"/>
        </w:rPr>
      </w:pPr>
      <w:r w:rsidRPr="006962B2">
        <w:rPr>
          <w:rFonts w:eastAsia="Times New Roman"/>
        </w:rPr>
        <w:t>Rezygnację z ujawniania jakichkolwiek informacji wrażliwych o dziecku dotyczących</w:t>
      </w:r>
      <w:r w:rsidR="00F4246E">
        <w:rPr>
          <w:rFonts w:eastAsia="Times New Roman"/>
        </w:rPr>
        <w:t>,</w:t>
      </w:r>
      <w:r w:rsidRPr="006962B2">
        <w:rPr>
          <w:rFonts w:eastAsia="Times New Roman"/>
        </w:rPr>
        <w:t xml:space="preserve"> m.in. stanu zdrowia, sytuacji materialnej, sytuacji prawnej i powiązanych z wizerunkiem dziecka (np. w przypadku zbiórek indywidualnych organizowanych przez naszą placówkę). </w:t>
      </w:r>
    </w:p>
    <w:p w14:paraId="33CF3A49" w14:textId="7CAEE341" w:rsidR="00C86824" w:rsidRDefault="00C86824" w:rsidP="006B7938">
      <w:pPr>
        <w:pStyle w:val="Bezodstpw"/>
        <w:numPr>
          <w:ilvl w:val="1"/>
          <w:numId w:val="8"/>
        </w:numPr>
        <w:ind w:left="0" w:hanging="284"/>
        <w:jc w:val="both"/>
        <w:rPr>
          <w:rFonts w:eastAsia="Times New Roman"/>
        </w:rPr>
      </w:pPr>
      <w:r>
        <w:rPr>
          <w:rFonts w:eastAsia="Times New Roman"/>
        </w:rPr>
        <w:t>Z</w:t>
      </w:r>
      <w:r w:rsidR="00673238" w:rsidRPr="006962B2">
        <w:rPr>
          <w:rFonts w:eastAsia="Times New Roman"/>
        </w:rPr>
        <w:t xml:space="preserve">mniejszenie ryzyka kopiowania i niestosownego wykorzystania zdjęć/nagrań dzieci poprzez przyjęcie zasad: </w:t>
      </w:r>
    </w:p>
    <w:p w14:paraId="41E65F86" w14:textId="5C512E12" w:rsidR="00C86824" w:rsidRDefault="00673238" w:rsidP="006B7938">
      <w:pPr>
        <w:pStyle w:val="Bezodstpw"/>
        <w:numPr>
          <w:ilvl w:val="0"/>
          <w:numId w:val="17"/>
        </w:numPr>
        <w:ind w:left="284" w:hanging="284"/>
        <w:jc w:val="both"/>
        <w:rPr>
          <w:rFonts w:eastAsia="Times New Roman"/>
        </w:rPr>
      </w:pPr>
      <w:r w:rsidRPr="006962B2">
        <w:rPr>
          <w:rFonts w:eastAsia="Times New Roman"/>
        </w:rPr>
        <w:t xml:space="preserve">wszystkie dzieci znajdujące się na zdjęciu/nagraniu muszą być ubrane, a sytuacja zdjęcia/nagrania nie jest dla dziecka poniżająca, ośmieszająca ani nie ukazuje go </w:t>
      </w:r>
      <w:r w:rsidR="00C86824">
        <w:rPr>
          <w:rFonts w:eastAsia="Times New Roman"/>
        </w:rPr>
        <w:br/>
      </w:r>
      <w:r w:rsidRPr="006962B2">
        <w:rPr>
          <w:rFonts w:eastAsia="Times New Roman"/>
        </w:rPr>
        <w:t xml:space="preserve">w negatywnym kontekście, </w:t>
      </w:r>
    </w:p>
    <w:p w14:paraId="7D43C13C" w14:textId="61EFA6FF" w:rsidR="00C86824" w:rsidRDefault="00673238" w:rsidP="006B7938">
      <w:pPr>
        <w:pStyle w:val="Bezodstpw"/>
        <w:numPr>
          <w:ilvl w:val="0"/>
          <w:numId w:val="17"/>
        </w:numPr>
        <w:ind w:left="284" w:hanging="284"/>
        <w:jc w:val="both"/>
        <w:rPr>
          <w:rFonts w:eastAsia="Times New Roman"/>
        </w:rPr>
      </w:pPr>
      <w:r w:rsidRPr="006962B2">
        <w:rPr>
          <w:rFonts w:eastAsia="Times New Roman"/>
        </w:rPr>
        <w:t xml:space="preserve">zdjęcia/nagrania dzieci powinny się koncentrować na czynnościach wykonywanych przez dzieci i w miarę możliwości przedstawiać dzieci w grupie, a nie pojedyncze osoby. </w:t>
      </w:r>
    </w:p>
    <w:p w14:paraId="5BB16A86" w14:textId="77777777" w:rsidR="00C86824" w:rsidRDefault="00673238" w:rsidP="006B7938">
      <w:pPr>
        <w:pStyle w:val="Bezodstpw"/>
        <w:numPr>
          <w:ilvl w:val="1"/>
          <w:numId w:val="8"/>
        </w:numPr>
        <w:ind w:left="0" w:hanging="284"/>
        <w:jc w:val="both"/>
        <w:rPr>
          <w:rFonts w:eastAsia="Times New Roman"/>
        </w:rPr>
      </w:pPr>
      <w:r w:rsidRPr="006962B2">
        <w:rPr>
          <w:rFonts w:eastAsia="Times New Roman"/>
        </w:rPr>
        <w:t xml:space="preserve">Rezygnację z publikacji zdjęć dzieci, nad którymi nie sprawujemy już opieki, jeśli one lub ich rodzice/opiekunowie prawni nie wyrazili zgody na wykorzystanie zdjęć po odejściu z placówki. </w:t>
      </w:r>
    </w:p>
    <w:p w14:paraId="1B664AFF" w14:textId="77777777" w:rsidR="00C86824" w:rsidRDefault="00673238" w:rsidP="006B7938">
      <w:pPr>
        <w:pStyle w:val="Bezodstpw"/>
        <w:numPr>
          <w:ilvl w:val="1"/>
          <w:numId w:val="8"/>
        </w:numPr>
        <w:ind w:left="0" w:hanging="284"/>
        <w:jc w:val="both"/>
        <w:rPr>
          <w:rFonts w:eastAsia="Times New Roman"/>
        </w:rPr>
      </w:pPr>
      <w:r w:rsidRPr="006962B2">
        <w:rPr>
          <w:rFonts w:eastAsia="Times New Roman"/>
        </w:rPr>
        <w:t>Przyjęcie zasady, że wszystkie podejrzenia i problemy dotyczące niewłaściwego rozpowszechniania wizerunków dzieci należy rejestrować i zgłaszać dyrekcji, podobnie jak inne niepokojące sygnały dotyczące zagrożenia bezpieczeństwa dzieci.</w:t>
      </w:r>
    </w:p>
    <w:p w14:paraId="39B14BE3" w14:textId="23DE2E8E" w:rsidR="00F4246E" w:rsidRDefault="00673238" w:rsidP="00F4246E">
      <w:pPr>
        <w:pStyle w:val="Bezodstpw"/>
        <w:jc w:val="both"/>
        <w:rPr>
          <w:rFonts w:eastAsia="Times New Roman"/>
        </w:rPr>
      </w:pPr>
      <w:r w:rsidRPr="006962B2">
        <w:rPr>
          <w:rFonts w:eastAsia="Times New Roman"/>
        </w:rPr>
        <w:br/>
      </w:r>
      <w:r w:rsidRPr="00C86824">
        <w:rPr>
          <w:rFonts w:eastAsia="Times New Roman"/>
          <w:b/>
          <w:bCs/>
        </w:rPr>
        <w:t xml:space="preserve">Rejestrowanie wizerunków dzieci do użytku </w:t>
      </w:r>
      <w:r w:rsidR="001F096A" w:rsidRPr="001F096A">
        <w:rPr>
          <w:rFonts w:eastAsia="Times New Roman"/>
          <w:b/>
        </w:rPr>
        <w:t>Katolickiego Liceum Ogólnokształcącego SPSK w Nysie</w:t>
      </w:r>
    </w:p>
    <w:p w14:paraId="2B57DA67" w14:textId="61B91788" w:rsidR="00C86824" w:rsidRDefault="00673238" w:rsidP="00F4246E">
      <w:pPr>
        <w:pStyle w:val="Bezodstpw"/>
        <w:jc w:val="both"/>
        <w:rPr>
          <w:rFonts w:eastAsia="Times New Roman"/>
        </w:rPr>
      </w:pPr>
      <w:r w:rsidRPr="006962B2">
        <w:rPr>
          <w:rFonts w:eastAsia="Times New Roman"/>
        </w:rPr>
        <w:t xml:space="preserve">W sytuacjach, w których nasza placówka rejestruje wizerunki dzieci do własnego użytku, deklarujemy, że: </w:t>
      </w:r>
    </w:p>
    <w:p w14:paraId="051844FA" w14:textId="77777777" w:rsidR="00C86824" w:rsidRDefault="00673238" w:rsidP="006B7938">
      <w:pPr>
        <w:pStyle w:val="Bezodstpw"/>
        <w:numPr>
          <w:ilvl w:val="0"/>
          <w:numId w:val="18"/>
        </w:numPr>
        <w:ind w:left="0" w:hanging="284"/>
        <w:jc w:val="both"/>
        <w:rPr>
          <w:rFonts w:eastAsia="Times New Roman"/>
        </w:rPr>
      </w:pPr>
      <w:r w:rsidRPr="006962B2">
        <w:rPr>
          <w:rFonts w:eastAsia="Times New Roman"/>
        </w:rPr>
        <w:t xml:space="preserve">Dzieci i rodzice/opiekunowie prawni zawsze będą poinformowani o tym, że dane wydarzenie będzie rejestrowane. </w:t>
      </w:r>
    </w:p>
    <w:p w14:paraId="24E0D6E3" w14:textId="77777777" w:rsidR="00C86824" w:rsidRDefault="00673238" w:rsidP="006B7938">
      <w:pPr>
        <w:pStyle w:val="Bezodstpw"/>
        <w:numPr>
          <w:ilvl w:val="0"/>
          <w:numId w:val="18"/>
        </w:numPr>
        <w:ind w:left="0" w:hanging="284"/>
        <w:jc w:val="both"/>
        <w:rPr>
          <w:rFonts w:eastAsia="Times New Roman"/>
        </w:rPr>
      </w:pPr>
      <w:r w:rsidRPr="006962B2">
        <w:rPr>
          <w:rFonts w:eastAsia="Times New Roman"/>
        </w:rPr>
        <w:lastRenderedPageBreak/>
        <w:t xml:space="preserve">Zgoda rodziców/opiekunów prawnych na rejestrację wydarzenia zostanie przyjęta przez nas na piśmie. </w:t>
      </w:r>
    </w:p>
    <w:p w14:paraId="07418CB3" w14:textId="77777777" w:rsidR="00C86824" w:rsidRDefault="00673238" w:rsidP="006B7938">
      <w:pPr>
        <w:pStyle w:val="Bezodstpw"/>
        <w:numPr>
          <w:ilvl w:val="0"/>
          <w:numId w:val="18"/>
        </w:numPr>
        <w:ind w:left="0" w:hanging="284"/>
        <w:jc w:val="both"/>
        <w:rPr>
          <w:rFonts w:eastAsia="Times New Roman"/>
        </w:rPr>
      </w:pPr>
      <w:r w:rsidRPr="006962B2">
        <w:rPr>
          <w:rFonts w:eastAsia="Times New Roman"/>
        </w:rPr>
        <w:t xml:space="preserve">Jeśli rejestracja wydarzenia zostanie zlecona osobie zewnętrznej (wynajętemu fotografowi lub kamerzyście) zadbamy o bezpieczeństwo dzieci poprzez: </w:t>
      </w:r>
    </w:p>
    <w:p w14:paraId="47C765F2" w14:textId="77777777" w:rsidR="00C86824" w:rsidRDefault="00673238" w:rsidP="006B7938">
      <w:pPr>
        <w:pStyle w:val="Bezodstpw"/>
        <w:numPr>
          <w:ilvl w:val="0"/>
          <w:numId w:val="19"/>
        </w:numPr>
        <w:ind w:left="284" w:hanging="284"/>
        <w:jc w:val="both"/>
        <w:rPr>
          <w:rFonts w:eastAsia="Times New Roman"/>
        </w:rPr>
      </w:pPr>
      <w:r w:rsidRPr="006962B2">
        <w:rPr>
          <w:rFonts w:eastAsia="Times New Roman"/>
        </w:rPr>
        <w:t xml:space="preserve">zobowiązanie osoby/firmy rejestrującej wydarzenie do przestrzegania niniejszych wytycznych, </w:t>
      </w:r>
    </w:p>
    <w:p w14:paraId="7B6D7750" w14:textId="77777777" w:rsidR="00C86824" w:rsidRDefault="00673238" w:rsidP="006B7938">
      <w:pPr>
        <w:pStyle w:val="Bezodstpw"/>
        <w:numPr>
          <w:ilvl w:val="0"/>
          <w:numId w:val="19"/>
        </w:numPr>
        <w:ind w:left="284" w:hanging="284"/>
        <w:jc w:val="both"/>
        <w:rPr>
          <w:rFonts w:eastAsia="Times New Roman"/>
        </w:rPr>
      </w:pPr>
      <w:r w:rsidRPr="006962B2">
        <w:rPr>
          <w:rFonts w:eastAsia="Times New Roman"/>
        </w:rPr>
        <w:t xml:space="preserve">zobowiązanie osoby/firmy rejestrującej wydarzenie do noszenia identyfikatora w czasie trwania wydarzenia, </w:t>
      </w:r>
    </w:p>
    <w:p w14:paraId="28470D43" w14:textId="77777777" w:rsidR="00C86824" w:rsidRDefault="00673238" w:rsidP="006B7938">
      <w:pPr>
        <w:pStyle w:val="Bezodstpw"/>
        <w:numPr>
          <w:ilvl w:val="0"/>
          <w:numId w:val="19"/>
        </w:numPr>
        <w:ind w:left="284" w:hanging="284"/>
        <w:jc w:val="both"/>
        <w:rPr>
          <w:rFonts w:eastAsia="Times New Roman"/>
        </w:rPr>
      </w:pPr>
      <w:r w:rsidRPr="006962B2">
        <w:rPr>
          <w:rFonts w:eastAsia="Times New Roman"/>
        </w:rPr>
        <w:t xml:space="preserve">niedopuszczenie do sytuacji, w której osoba/firma rejestrująca będzie przebywała z dziećmi bez nadzoru pracownika naszej placówki, </w:t>
      </w:r>
    </w:p>
    <w:p w14:paraId="13351F4B" w14:textId="77777777" w:rsidR="00C86824" w:rsidRDefault="00673238" w:rsidP="006B7938">
      <w:pPr>
        <w:pStyle w:val="Bezodstpw"/>
        <w:numPr>
          <w:ilvl w:val="0"/>
          <w:numId w:val="19"/>
        </w:numPr>
        <w:spacing w:after="120"/>
        <w:ind w:left="284" w:hanging="284"/>
        <w:jc w:val="both"/>
        <w:rPr>
          <w:rFonts w:eastAsia="Times New Roman"/>
        </w:rPr>
      </w:pPr>
      <w:r w:rsidRPr="006962B2">
        <w:rPr>
          <w:rFonts w:eastAsia="Times New Roman"/>
        </w:rPr>
        <w:t xml:space="preserve">poinformowanie rodziców/opiekunów prawnych oraz dzieci, że osoba/firma rejestrująca wydarzenie będzie obecna podczas wydarzenia i upewnienie się, że rodzice/opiekunowie prawni udzielili pisemnej zgody na rejestrowanie wizerunku ich dzieci. </w:t>
      </w:r>
    </w:p>
    <w:p w14:paraId="19409075" w14:textId="77777777" w:rsidR="00C86824" w:rsidRDefault="00673238" w:rsidP="00C86824">
      <w:pPr>
        <w:pStyle w:val="Bezodstpw"/>
        <w:jc w:val="both"/>
        <w:rPr>
          <w:rFonts w:eastAsia="Times New Roman"/>
        </w:rPr>
      </w:pPr>
      <w:r w:rsidRPr="006962B2">
        <w:rPr>
          <w:rFonts w:eastAsia="Times New Roman"/>
        </w:rPr>
        <w:t>Jeśli wizerunek dziecka stanowi jedynie szczegół całości takiej jak zgromadzenie, krajobraz, impreza publiczna, zgoda rodziców/opiekunów prawnych dziecka nie jest wymagana.</w:t>
      </w:r>
    </w:p>
    <w:p w14:paraId="117AD6A6" w14:textId="77777777" w:rsidR="00FC49FF" w:rsidRDefault="00673238" w:rsidP="00FC49FF">
      <w:pPr>
        <w:pStyle w:val="Bezodstpw"/>
        <w:jc w:val="both"/>
        <w:rPr>
          <w:rFonts w:eastAsia="Times New Roman"/>
          <w:b/>
          <w:bCs/>
        </w:rPr>
      </w:pPr>
      <w:r w:rsidRPr="006962B2">
        <w:rPr>
          <w:rFonts w:eastAsia="Times New Roman"/>
        </w:rPr>
        <w:br/>
      </w:r>
      <w:r w:rsidRPr="00C86824">
        <w:rPr>
          <w:rFonts w:eastAsia="Times New Roman"/>
          <w:b/>
          <w:bCs/>
        </w:rPr>
        <w:t>Rejestrowanie wizerunków dzieci do prywatnego użytku</w:t>
      </w:r>
    </w:p>
    <w:p w14:paraId="284B72F7" w14:textId="2DA3F1E7" w:rsidR="00C86824" w:rsidRDefault="00673238" w:rsidP="00FC49FF">
      <w:pPr>
        <w:pStyle w:val="Bezodstpw"/>
        <w:jc w:val="both"/>
        <w:rPr>
          <w:rFonts w:eastAsia="Times New Roman"/>
        </w:rPr>
      </w:pPr>
      <w:r w:rsidRPr="006962B2">
        <w:rPr>
          <w:rFonts w:eastAsia="Times New Roman"/>
        </w:rPr>
        <w:t xml:space="preserve">W sytuacjach, w których rodzice/opiekunowie lub widzowie szkolnych wydarzeń </w:t>
      </w:r>
      <w:r w:rsidR="00FC49FF">
        <w:rPr>
          <w:rFonts w:eastAsia="Times New Roman"/>
        </w:rPr>
        <w:br/>
      </w:r>
      <w:r w:rsidRPr="006962B2">
        <w:rPr>
          <w:rFonts w:eastAsia="Times New Roman"/>
        </w:rPr>
        <w:t>i uroczystości itd. rejestrują wizerunki dzieci do prywatnego użytku, informujemy na początku każdego z tych wydarzeń o tym, że:</w:t>
      </w:r>
    </w:p>
    <w:p w14:paraId="4C90B9E7" w14:textId="0438557B" w:rsidR="00C86824" w:rsidRDefault="00673238" w:rsidP="006B7938">
      <w:pPr>
        <w:pStyle w:val="Bezodstpw"/>
        <w:numPr>
          <w:ilvl w:val="0"/>
          <w:numId w:val="20"/>
        </w:numPr>
        <w:ind w:left="0" w:hanging="284"/>
        <w:jc w:val="both"/>
        <w:rPr>
          <w:rFonts w:eastAsia="Times New Roman"/>
        </w:rPr>
      </w:pPr>
      <w:r w:rsidRPr="006962B2">
        <w:rPr>
          <w:rFonts w:eastAsia="Times New Roman"/>
        </w:rPr>
        <w:t xml:space="preserve">Wykorzystanie, przetwarzanie i publikowanie zdjęć/nagrań zawierających wizerunki dzieci </w:t>
      </w:r>
      <w:r w:rsidR="00C86824">
        <w:rPr>
          <w:rFonts w:eastAsia="Times New Roman"/>
        </w:rPr>
        <w:br/>
      </w:r>
      <w:r w:rsidRPr="006962B2">
        <w:rPr>
          <w:rFonts w:eastAsia="Times New Roman"/>
        </w:rPr>
        <w:t xml:space="preserve">i osób dorosłych wymaga udzielenia zgody przez te osoby, w przypadku dzieci – przez ich rodziców/opiekunów prawnych. </w:t>
      </w:r>
    </w:p>
    <w:p w14:paraId="1BCD1BDA" w14:textId="6FADD49C" w:rsidR="00C86824" w:rsidRDefault="00673238" w:rsidP="006B7938">
      <w:pPr>
        <w:pStyle w:val="Bezodstpw"/>
        <w:numPr>
          <w:ilvl w:val="0"/>
          <w:numId w:val="20"/>
        </w:numPr>
        <w:ind w:left="0" w:hanging="284"/>
        <w:jc w:val="both"/>
        <w:rPr>
          <w:rFonts w:eastAsia="Times New Roman"/>
        </w:rPr>
      </w:pPr>
      <w:r w:rsidRPr="006962B2">
        <w:rPr>
          <w:rFonts w:eastAsia="Times New Roman"/>
        </w:rPr>
        <w:t>Zdjęcia lub nagrania zawierające wizerunki dzieci nie powinny być udostępniane w mediach społecznościowych ani na serwisach otwartych, chyba że rodzice lub opiekunowie prawni tych dzieci wyrażą na to zgodę</w:t>
      </w:r>
      <w:r w:rsidR="00C86824">
        <w:rPr>
          <w:rFonts w:eastAsia="Times New Roman"/>
        </w:rPr>
        <w:t>.</w:t>
      </w:r>
    </w:p>
    <w:p w14:paraId="0B6BBC2B" w14:textId="77777777" w:rsidR="00C86824" w:rsidRDefault="00673238" w:rsidP="006B7938">
      <w:pPr>
        <w:pStyle w:val="Bezodstpw"/>
        <w:numPr>
          <w:ilvl w:val="0"/>
          <w:numId w:val="20"/>
        </w:numPr>
        <w:ind w:left="0" w:hanging="284"/>
        <w:jc w:val="both"/>
        <w:rPr>
          <w:rFonts w:eastAsia="Times New Roman"/>
        </w:rPr>
      </w:pPr>
      <w:r w:rsidRPr="006962B2">
        <w:rPr>
          <w:rFonts w:eastAsia="Times New Roman"/>
        </w:rPr>
        <w:t>Przed publikacją zdjęcia/nagrania online zawsze warto sprawdzić ustawienia prywatności, aby upewnić się, kto będzie mógł uzyskać dostęp do wizerunku dziecka.</w:t>
      </w:r>
    </w:p>
    <w:p w14:paraId="0E4F2670" w14:textId="77777777" w:rsidR="00C86824" w:rsidRDefault="00C86824" w:rsidP="00C86824">
      <w:pPr>
        <w:pStyle w:val="Bezodstpw"/>
        <w:jc w:val="both"/>
        <w:rPr>
          <w:rFonts w:eastAsia="Times New Roman"/>
        </w:rPr>
      </w:pPr>
    </w:p>
    <w:p w14:paraId="6FF7EA25" w14:textId="77777777" w:rsidR="00C86824" w:rsidRPr="00C86824" w:rsidRDefault="00673238" w:rsidP="00C86824">
      <w:pPr>
        <w:pStyle w:val="Bezodstpw"/>
        <w:jc w:val="both"/>
        <w:rPr>
          <w:rFonts w:eastAsia="Times New Roman"/>
          <w:b/>
          <w:bCs/>
        </w:rPr>
      </w:pPr>
      <w:r w:rsidRPr="00C86824">
        <w:rPr>
          <w:rFonts w:eastAsia="Times New Roman"/>
          <w:b/>
          <w:bCs/>
        </w:rPr>
        <w:t>Rejestrowanie wizerunku dzieci przez osoby trzecie i media</w:t>
      </w:r>
    </w:p>
    <w:p w14:paraId="4FCE9CB7" w14:textId="4D46C467" w:rsidR="00C86824" w:rsidRDefault="00673238" w:rsidP="006B7938">
      <w:pPr>
        <w:pStyle w:val="Bezodstpw"/>
        <w:numPr>
          <w:ilvl w:val="0"/>
          <w:numId w:val="21"/>
        </w:numPr>
        <w:ind w:left="0" w:hanging="284"/>
        <w:jc w:val="both"/>
        <w:rPr>
          <w:rFonts w:eastAsia="Times New Roman"/>
        </w:rPr>
      </w:pPr>
      <w:r w:rsidRPr="006962B2">
        <w:rPr>
          <w:rFonts w:eastAsia="Times New Roman"/>
        </w:rPr>
        <w:t xml:space="preserve">Jeśli przedstawiciele mediów lub dowolna inna osoba będą chcieli zarejestrować organizowane przez nas wydarzenie i opublikować zebrany materiał, muszą zgłosić taką prośbę wcześniej </w:t>
      </w:r>
      <w:r w:rsidR="00DE6F75">
        <w:rPr>
          <w:rFonts w:eastAsia="Times New Roman"/>
        </w:rPr>
        <w:br/>
      </w:r>
      <w:r w:rsidRPr="006962B2">
        <w:rPr>
          <w:rFonts w:eastAsia="Times New Roman"/>
        </w:rPr>
        <w:t xml:space="preserve">i uzyskać zgodę dyrekcji. W takiej sytuacji upewnimy się, że rodzice/opiekunowie prawni udzielili pisemnej zgody na rejestrowanie wizerunku ich dzieci. Oczekujemy informacji o: </w:t>
      </w:r>
    </w:p>
    <w:p w14:paraId="44E5B82F" w14:textId="77777777" w:rsidR="00C86824" w:rsidRDefault="00673238" w:rsidP="006B7938">
      <w:pPr>
        <w:pStyle w:val="Bezodstpw"/>
        <w:numPr>
          <w:ilvl w:val="0"/>
          <w:numId w:val="22"/>
        </w:numPr>
        <w:ind w:left="284" w:hanging="284"/>
        <w:jc w:val="both"/>
        <w:rPr>
          <w:rFonts w:eastAsia="Times New Roman"/>
        </w:rPr>
      </w:pPr>
      <w:r w:rsidRPr="00C86824">
        <w:rPr>
          <w:rFonts w:eastAsia="Times New Roman"/>
        </w:rPr>
        <w:t xml:space="preserve">imieniu, nazwisku i adresie osoby lub redakcji występującej o zgodę, </w:t>
      </w:r>
    </w:p>
    <w:p w14:paraId="10D34B07" w14:textId="4314208A" w:rsidR="00C86824" w:rsidRDefault="00673238" w:rsidP="006B7938">
      <w:pPr>
        <w:pStyle w:val="Bezodstpw"/>
        <w:numPr>
          <w:ilvl w:val="0"/>
          <w:numId w:val="22"/>
        </w:numPr>
        <w:ind w:left="284" w:hanging="284"/>
        <w:jc w:val="both"/>
        <w:rPr>
          <w:rFonts w:eastAsia="Times New Roman"/>
        </w:rPr>
      </w:pPr>
      <w:r w:rsidRPr="00C86824">
        <w:rPr>
          <w:rFonts w:eastAsia="Times New Roman"/>
        </w:rPr>
        <w:t xml:space="preserve">uzasadnieniu potrzeby rejestrowania wydarzenia oraz informacji, w jaki sposób i w jakim kontekście zostanie wykorzystany zebrany materiał, </w:t>
      </w:r>
    </w:p>
    <w:p w14:paraId="470568AE" w14:textId="19529964" w:rsidR="00C86824" w:rsidRDefault="00673238" w:rsidP="006B7938">
      <w:pPr>
        <w:pStyle w:val="Bezodstpw"/>
        <w:numPr>
          <w:ilvl w:val="0"/>
          <w:numId w:val="22"/>
        </w:numPr>
        <w:spacing w:after="60"/>
        <w:ind w:left="284" w:hanging="284"/>
        <w:jc w:val="both"/>
        <w:rPr>
          <w:rFonts w:eastAsia="Times New Roman"/>
        </w:rPr>
      </w:pPr>
      <w:r w:rsidRPr="00C86824">
        <w:rPr>
          <w:rFonts w:eastAsia="Times New Roman"/>
        </w:rPr>
        <w:t>podpisanej deklaracji o zgodności podanych informacji ze stanem faktycznym.</w:t>
      </w:r>
    </w:p>
    <w:p w14:paraId="2708512B" w14:textId="77777777" w:rsidR="00C86824" w:rsidRDefault="00673238" w:rsidP="006B7938">
      <w:pPr>
        <w:pStyle w:val="Bezodstpw"/>
        <w:numPr>
          <w:ilvl w:val="0"/>
          <w:numId w:val="21"/>
        </w:numPr>
        <w:spacing w:after="60"/>
        <w:ind w:left="0" w:hanging="284"/>
        <w:jc w:val="both"/>
        <w:rPr>
          <w:rFonts w:eastAsia="Times New Roman"/>
        </w:rPr>
      </w:pPr>
      <w:r w:rsidRPr="006962B2">
        <w:rPr>
          <w:rFonts w:eastAsia="Times New Roman"/>
        </w:rPr>
        <w:t>Personelowi placówki nie wolno umożliwiać przedstawicielom mediów i osobom nieupoważnionym utrwalania wizerunku dziecka na terenie placówki bez pisemnej zgody rodzica/opiekuna prawnego dziecka oraz bez zgody dyrekcji.</w:t>
      </w:r>
    </w:p>
    <w:p w14:paraId="7B461676" w14:textId="2EE9771D" w:rsidR="00C86824" w:rsidRDefault="00673238" w:rsidP="006B7938">
      <w:pPr>
        <w:pStyle w:val="Bezodstpw"/>
        <w:numPr>
          <w:ilvl w:val="0"/>
          <w:numId w:val="21"/>
        </w:numPr>
        <w:spacing w:after="60"/>
        <w:ind w:left="0" w:hanging="284"/>
        <w:jc w:val="both"/>
        <w:rPr>
          <w:rFonts w:eastAsia="Times New Roman"/>
        </w:rPr>
      </w:pPr>
      <w:r w:rsidRPr="006962B2">
        <w:rPr>
          <w:rFonts w:eastAsia="Times New Roman"/>
        </w:rPr>
        <w:t xml:space="preserve">Personel placówki nie kontaktuje przedstawicieli mediów z dziećmi, nie przekazuje mediom kontaktu do rodziców/opiekunów prawnych dzieci i nie wypowiada się w kontakcie </w:t>
      </w:r>
      <w:r w:rsidR="00DE6F75">
        <w:rPr>
          <w:rFonts w:eastAsia="Times New Roman"/>
        </w:rPr>
        <w:br/>
      </w:r>
      <w:r w:rsidRPr="006962B2">
        <w:rPr>
          <w:rFonts w:eastAsia="Times New Roman"/>
        </w:rPr>
        <w:t xml:space="preserve">z przedstawicielami mediów o sprawie dziecka lub jego rodzica/opiekuna prawnego. Zakaz ten dotyczy także sytuacji, gdy pracownik jest przekonany, że jego wypowiedź nie jest w żaden sposób utrwalana. </w:t>
      </w:r>
    </w:p>
    <w:p w14:paraId="721BC3D2" w14:textId="77777777" w:rsidR="00C86824" w:rsidRDefault="00673238" w:rsidP="006B7938">
      <w:pPr>
        <w:pStyle w:val="Bezodstpw"/>
        <w:numPr>
          <w:ilvl w:val="0"/>
          <w:numId w:val="21"/>
        </w:numPr>
        <w:spacing w:after="60"/>
        <w:ind w:left="0" w:hanging="284"/>
        <w:jc w:val="both"/>
        <w:rPr>
          <w:rFonts w:eastAsia="Times New Roman"/>
        </w:rPr>
      </w:pPr>
      <w:r w:rsidRPr="006962B2">
        <w:rPr>
          <w:rFonts w:eastAsia="Times New Roman"/>
        </w:rPr>
        <w:t xml:space="preserve">W celu realizacji materiału medialnego dyrekcja może podjąć decyzję o udostępnieniu wybranych pomieszczeń placówki dla potrzeb nagrania. Dyrekcja podejmując taką decyzję </w:t>
      </w:r>
      <w:r w:rsidRPr="006962B2">
        <w:rPr>
          <w:rFonts w:eastAsia="Times New Roman"/>
        </w:rPr>
        <w:lastRenderedPageBreak/>
        <w:t>poleca przygotowanie pomieszczenia w taki sposób, aby uniemożliwić rejestrowanie przebywających na terenie placówki dzieci.</w:t>
      </w:r>
    </w:p>
    <w:p w14:paraId="27968474" w14:textId="768FFD97" w:rsidR="00C86824" w:rsidRDefault="00FC49FF" w:rsidP="00C86824">
      <w:pPr>
        <w:pStyle w:val="Bezodstpw"/>
        <w:jc w:val="both"/>
        <w:rPr>
          <w:rFonts w:eastAsia="Times New Roman"/>
        </w:rPr>
      </w:pPr>
      <w:r>
        <w:rPr>
          <w:rFonts w:eastAsia="Times New Roman"/>
          <w:b/>
          <w:bCs/>
        </w:rPr>
        <w:br w:type="column"/>
      </w:r>
      <w:r w:rsidR="00673238" w:rsidRPr="00C86824">
        <w:rPr>
          <w:rFonts w:eastAsia="Times New Roman"/>
          <w:b/>
          <w:bCs/>
        </w:rPr>
        <w:lastRenderedPageBreak/>
        <w:t>Zasady w przypadku niewyrażenia zgody na rejestrowanie wizerunku dziecka</w:t>
      </w:r>
    </w:p>
    <w:p w14:paraId="289574EC" w14:textId="6BFE874A" w:rsidR="00C86824" w:rsidRDefault="00673238" w:rsidP="00C86824">
      <w:pPr>
        <w:pStyle w:val="Bezodstpw"/>
        <w:jc w:val="both"/>
        <w:rPr>
          <w:rFonts w:eastAsia="Times New Roman"/>
        </w:rPr>
      </w:pPr>
      <w:r w:rsidRPr="006962B2">
        <w:rPr>
          <w:rFonts w:eastAsia="Times New Roman"/>
        </w:rPr>
        <w:t>Jeśli dzieci, rodzice lub opiekunowie prawni nie wyrazili zgody na utrwalenie wizerunku dziecka, będziemy respektować ich decyzję. Z wyprzedzeniem ustalimy z rodzicami/</w:t>
      </w:r>
      <w:r w:rsidR="00910FBB">
        <w:rPr>
          <w:rFonts w:eastAsia="Times New Roman"/>
        </w:rPr>
        <w:t xml:space="preserve"> </w:t>
      </w:r>
      <w:r w:rsidRPr="006962B2">
        <w:rPr>
          <w:rFonts w:eastAsia="Times New Roman"/>
        </w:rPr>
        <w:t xml:space="preserve">opiekunami prawnymi i dziećmi, w jaki sposób osoba rejestrująca wydarzenie będzie mogła zidentyfikować dziecko, aby nie utrwalać jego wizerunku na zdjęciach indywidualnych </w:t>
      </w:r>
      <w:r w:rsidR="00910FBB">
        <w:rPr>
          <w:rFonts w:eastAsia="Times New Roman"/>
        </w:rPr>
        <w:br/>
      </w:r>
      <w:r w:rsidRPr="006962B2">
        <w:rPr>
          <w:rFonts w:eastAsia="Times New Roman"/>
        </w:rPr>
        <w:t>i grupowych. Rozwiązanie, jakie przyjmiemy, nie będzie wykluczające dla dziecka, którego wizerunek nie powinien być rejestrowany.</w:t>
      </w:r>
    </w:p>
    <w:p w14:paraId="6F342BFC" w14:textId="234E2B88" w:rsidR="00910FBB" w:rsidRPr="00910FBB" w:rsidRDefault="00673238" w:rsidP="00C86824">
      <w:pPr>
        <w:pStyle w:val="Bezodstpw"/>
        <w:jc w:val="both"/>
        <w:rPr>
          <w:rFonts w:eastAsia="Times New Roman"/>
          <w:b/>
          <w:bCs/>
        </w:rPr>
      </w:pPr>
      <w:r w:rsidRPr="006962B2">
        <w:rPr>
          <w:rFonts w:eastAsia="Times New Roman"/>
        </w:rPr>
        <w:br/>
      </w:r>
      <w:r w:rsidRPr="00910FBB">
        <w:rPr>
          <w:rFonts w:eastAsia="Times New Roman"/>
          <w:b/>
          <w:bCs/>
        </w:rPr>
        <w:t>Przechowywanie zdjęć i nagrań</w:t>
      </w:r>
    </w:p>
    <w:p w14:paraId="642CA10B" w14:textId="1F2B20F4" w:rsidR="00910FBB" w:rsidRDefault="00673238" w:rsidP="00FC49FF">
      <w:pPr>
        <w:pStyle w:val="Bezodstpw"/>
        <w:spacing w:after="60"/>
        <w:jc w:val="both"/>
        <w:rPr>
          <w:rFonts w:eastAsia="Times New Roman"/>
        </w:rPr>
      </w:pPr>
      <w:r w:rsidRPr="006962B2">
        <w:rPr>
          <w:rFonts w:eastAsia="Times New Roman"/>
        </w:rPr>
        <w:t xml:space="preserve">Przechowujemy materiały zawierające wizerunek dzieci w sposób zgodny z prawem </w:t>
      </w:r>
      <w:r w:rsidR="00910FBB">
        <w:rPr>
          <w:rFonts w:eastAsia="Times New Roman"/>
        </w:rPr>
        <w:br/>
      </w:r>
      <w:r w:rsidRPr="006962B2">
        <w:rPr>
          <w:rFonts w:eastAsia="Times New Roman"/>
        </w:rPr>
        <w:t xml:space="preserve">i bezpieczny dla dzieci: </w:t>
      </w:r>
    </w:p>
    <w:p w14:paraId="16F384E1" w14:textId="77777777" w:rsidR="00910FBB" w:rsidRDefault="00673238" w:rsidP="006B7938">
      <w:pPr>
        <w:pStyle w:val="Bezodstpw"/>
        <w:numPr>
          <w:ilvl w:val="0"/>
          <w:numId w:val="23"/>
        </w:numPr>
        <w:spacing w:after="60"/>
        <w:ind w:left="0" w:hanging="284"/>
        <w:jc w:val="both"/>
        <w:rPr>
          <w:rFonts w:eastAsia="Times New Roman"/>
        </w:rPr>
      </w:pPr>
      <w:r w:rsidRPr="006962B2">
        <w:rPr>
          <w:rFonts w:eastAsia="Times New Roman"/>
        </w:rPr>
        <w:t>Nośniki analogowe zawierające zdjęcia i nagrania są przechowywane w zamkniętej na klucz szafce, a nośniki elektroniczne zawierające zdjęcia i nagrania są przechowywane w folderze chronionym z dostępem ograniczonym do osób uprawnionych przez placówkę. Nośniki będą przechowywane przez okres wymagany przepisami prawa o archiwizacji i/lub okres ustalony przez placówkę w polityce ochrony danych osobowych.</w:t>
      </w:r>
    </w:p>
    <w:p w14:paraId="2CE77B25" w14:textId="77777777" w:rsidR="00910FBB" w:rsidRDefault="00673238" w:rsidP="006B7938">
      <w:pPr>
        <w:pStyle w:val="Bezodstpw"/>
        <w:numPr>
          <w:ilvl w:val="0"/>
          <w:numId w:val="23"/>
        </w:numPr>
        <w:spacing w:after="60"/>
        <w:ind w:left="0" w:hanging="284"/>
        <w:jc w:val="both"/>
        <w:rPr>
          <w:rFonts w:eastAsia="Times New Roman"/>
        </w:rPr>
      </w:pPr>
      <w:r w:rsidRPr="006962B2">
        <w:rPr>
          <w:rFonts w:eastAsia="Times New Roman"/>
        </w:rPr>
        <w:t xml:space="preserve">Nie przechowujemy materiałów elektronicznych zawierających wizerunki dzieci na nośnikach nieszyfrowanych ani mobilnych, takich jak telefony komórkowe i urządzenia z pamięcią przenośną (np. pendrive). </w:t>
      </w:r>
    </w:p>
    <w:p w14:paraId="52DB3F96" w14:textId="77777777" w:rsidR="00910FBB" w:rsidRDefault="00673238" w:rsidP="006B7938">
      <w:pPr>
        <w:pStyle w:val="Bezodstpw"/>
        <w:numPr>
          <w:ilvl w:val="0"/>
          <w:numId w:val="23"/>
        </w:numPr>
        <w:spacing w:after="60"/>
        <w:ind w:left="0" w:hanging="284"/>
        <w:jc w:val="both"/>
        <w:rPr>
          <w:rFonts w:eastAsia="Times New Roman"/>
        </w:rPr>
      </w:pPr>
      <w:r w:rsidRPr="006962B2">
        <w:rPr>
          <w:rFonts w:eastAsia="Times New Roman"/>
        </w:rPr>
        <w:t xml:space="preserve">Nie wyrażamy zgody na używanie przez pracowników osobistych urządzeń rejestrujących (tj. telefony komórkowe, aparaty fotograficzne, kamery) w celu rejestrowania wizerunków dzieci. </w:t>
      </w:r>
    </w:p>
    <w:p w14:paraId="7966114E" w14:textId="6776C7C8" w:rsidR="00973A23" w:rsidRDefault="00673238" w:rsidP="006B7938">
      <w:pPr>
        <w:pStyle w:val="Bezodstpw"/>
        <w:numPr>
          <w:ilvl w:val="0"/>
          <w:numId w:val="23"/>
        </w:numPr>
        <w:spacing w:after="60"/>
        <w:ind w:left="0" w:hanging="284"/>
        <w:jc w:val="both"/>
        <w:rPr>
          <w:rFonts w:eastAsia="Times New Roman"/>
        </w:rPr>
      </w:pPr>
      <w:r w:rsidRPr="006962B2">
        <w:rPr>
          <w:rFonts w:eastAsia="Times New Roman"/>
        </w:rPr>
        <w:t>Jedynym sprzętem, którego używamy jako instytucja, są urządzenia rejestrujące należące do placówki.</w:t>
      </w:r>
      <w:r w:rsidRPr="006962B2">
        <w:rPr>
          <w:rFonts w:eastAsia="Times New Roman"/>
        </w:rPr>
        <w:br/>
      </w:r>
    </w:p>
    <w:p w14:paraId="57A36953" w14:textId="330C80FA" w:rsidR="003414F1" w:rsidRDefault="003414F1" w:rsidP="003414F1">
      <w:pPr>
        <w:pStyle w:val="Bezodstpw"/>
        <w:rPr>
          <w:rFonts w:eastAsia="Times New Roman"/>
        </w:rPr>
      </w:pPr>
    </w:p>
    <w:p w14:paraId="01BCB8E9" w14:textId="400E7E10" w:rsidR="003414F1" w:rsidRDefault="003414F1" w:rsidP="003414F1">
      <w:pPr>
        <w:pStyle w:val="Bezodstpw"/>
        <w:rPr>
          <w:rFonts w:eastAsia="Times New Roman"/>
        </w:rPr>
      </w:pPr>
    </w:p>
    <w:p w14:paraId="0707073B" w14:textId="33AD1DA1" w:rsidR="003414F1" w:rsidRDefault="003414F1" w:rsidP="003414F1">
      <w:pPr>
        <w:pStyle w:val="Bezodstpw"/>
        <w:rPr>
          <w:rFonts w:eastAsia="Times New Roman"/>
        </w:rPr>
      </w:pPr>
    </w:p>
    <w:p w14:paraId="13567000" w14:textId="7613608D" w:rsidR="003414F1" w:rsidRDefault="003414F1" w:rsidP="003414F1">
      <w:pPr>
        <w:pStyle w:val="Bezodstpw"/>
        <w:rPr>
          <w:rFonts w:eastAsia="Times New Roman"/>
        </w:rPr>
      </w:pPr>
    </w:p>
    <w:p w14:paraId="606BF609" w14:textId="28CA9801" w:rsidR="003414F1" w:rsidRDefault="003414F1" w:rsidP="003414F1">
      <w:pPr>
        <w:pStyle w:val="Bezodstpw"/>
        <w:rPr>
          <w:rFonts w:eastAsia="Times New Roman"/>
        </w:rPr>
      </w:pPr>
    </w:p>
    <w:p w14:paraId="7F3624F1" w14:textId="5B3435CC" w:rsidR="003414F1" w:rsidRDefault="003414F1" w:rsidP="003414F1">
      <w:pPr>
        <w:pStyle w:val="Bezodstpw"/>
        <w:rPr>
          <w:rFonts w:eastAsia="Times New Roman"/>
        </w:rPr>
      </w:pPr>
    </w:p>
    <w:p w14:paraId="7D00C3E0" w14:textId="21675061" w:rsidR="003414F1" w:rsidRDefault="003414F1" w:rsidP="003414F1">
      <w:pPr>
        <w:pStyle w:val="Bezodstpw"/>
        <w:rPr>
          <w:rFonts w:eastAsia="Times New Roman"/>
        </w:rPr>
      </w:pPr>
    </w:p>
    <w:p w14:paraId="13835136" w14:textId="2FCF5265" w:rsidR="003414F1" w:rsidRDefault="003414F1" w:rsidP="003414F1">
      <w:pPr>
        <w:pStyle w:val="Bezodstpw"/>
        <w:rPr>
          <w:rFonts w:eastAsia="Times New Roman"/>
        </w:rPr>
      </w:pPr>
    </w:p>
    <w:p w14:paraId="3F98B4FF" w14:textId="60647F57" w:rsidR="003414F1" w:rsidRDefault="003414F1" w:rsidP="003414F1">
      <w:pPr>
        <w:pStyle w:val="Bezodstpw"/>
        <w:rPr>
          <w:rFonts w:eastAsia="Times New Roman"/>
        </w:rPr>
      </w:pPr>
    </w:p>
    <w:p w14:paraId="0A760B3E" w14:textId="6D9A0CCE" w:rsidR="003414F1" w:rsidRDefault="003414F1" w:rsidP="003414F1">
      <w:pPr>
        <w:pStyle w:val="Bezodstpw"/>
        <w:rPr>
          <w:rFonts w:eastAsia="Times New Roman"/>
        </w:rPr>
      </w:pPr>
    </w:p>
    <w:p w14:paraId="49EA3F62" w14:textId="3A8E78E1" w:rsidR="003414F1" w:rsidRDefault="003414F1" w:rsidP="003414F1">
      <w:pPr>
        <w:pStyle w:val="Bezodstpw"/>
        <w:rPr>
          <w:rFonts w:eastAsia="Times New Roman"/>
        </w:rPr>
      </w:pPr>
    </w:p>
    <w:p w14:paraId="06C02742" w14:textId="14AEC873" w:rsidR="003414F1" w:rsidRDefault="003414F1" w:rsidP="003414F1">
      <w:pPr>
        <w:pStyle w:val="Bezodstpw"/>
        <w:rPr>
          <w:rFonts w:eastAsia="Times New Roman"/>
        </w:rPr>
      </w:pPr>
    </w:p>
    <w:p w14:paraId="104CA378" w14:textId="6727F534" w:rsidR="003414F1" w:rsidRDefault="003414F1" w:rsidP="003414F1">
      <w:pPr>
        <w:pStyle w:val="Bezodstpw"/>
        <w:rPr>
          <w:rFonts w:eastAsia="Times New Roman"/>
        </w:rPr>
      </w:pPr>
    </w:p>
    <w:p w14:paraId="02F6B817" w14:textId="4E0108EC" w:rsidR="003414F1" w:rsidRDefault="003414F1" w:rsidP="003414F1">
      <w:pPr>
        <w:pStyle w:val="Bezodstpw"/>
        <w:rPr>
          <w:rFonts w:eastAsia="Times New Roman"/>
        </w:rPr>
      </w:pPr>
    </w:p>
    <w:p w14:paraId="18C012EA" w14:textId="1BA268F0" w:rsidR="003414F1" w:rsidRDefault="003414F1" w:rsidP="003414F1">
      <w:pPr>
        <w:pStyle w:val="Bezodstpw"/>
        <w:rPr>
          <w:rFonts w:eastAsia="Times New Roman"/>
        </w:rPr>
      </w:pPr>
    </w:p>
    <w:p w14:paraId="40A06F11" w14:textId="65D1BBA3" w:rsidR="003414F1" w:rsidRDefault="003414F1" w:rsidP="003414F1">
      <w:pPr>
        <w:pStyle w:val="Bezodstpw"/>
        <w:rPr>
          <w:rFonts w:eastAsia="Times New Roman"/>
        </w:rPr>
      </w:pPr>
    </w:p>
    <w:p w14:paraId="3A183B99" w14:textId="4EB33F30" w:rsidR="003414F1" w:rsidRDefault="003414F1" w:rsidP="003414F1">
      <w:pPr>
        <w:pStyle w:val="Bezodstpw"/>
        <w:rPr>
          <w:rFonts w:eastAsia="Times New Roman"/>
        </w:rPr>
      </w:pPr>
    </w:p>
    <w:p w14:paraId="4D8BEFC6" w14:textId="0C7A68E2" w:rsidR="003414F1" w:rsidRDefault="003414F1" w:rsidP="003414F1">
      <w:pPr>
        <w:pStyle w:val="Bezodstpw"/>
        <w:rPr>
          <w:rFonts w:eastAsia="Times New Roman"/>
        </w:rPr>
      </w:pPr>
    </w:p>
    <w:p w14:paraId="4F16536F" w14:textId="268B9F0B" w:rsidR="003414F1" w:rsidRDefault="003414F1" w:rsidP="003414F1">
      <w:pPr>
        <w:pStyle w:val="Bezodstpw"/>
        <w:rPr>
          <w:rFonts w:eastAsia="Times New Roman"/>
        </w:rPr>
      </w:pPr>
    </w:p>
    <w:p w14:paraId="55613B0B" w14:textId="0E22EADE" w:rsidR="003414F1" w:rsidRDefault="003414F1" w:rsidP="003414F1">
      <w:pPr>
        <w:pStyle w:val="Bezodstpw"/>
        <w:rPr>
          <w:rFonts w:eastAsia="Times New Roman"/>
        </w:rPr>
      </w:pPr>
    </w:p>
    <w:p w14:paraId="6C990044" w14:textId="44AC24B1" w:rsidR="003414F1" w:rsidRDefault="003414F1" w:rsidP="003414F1">
      <w:pPr>
        <w:pStyle w:val="Bezodstpw"/>
        <w:rPr>
          <w:rFonts w:eastAsia="Times New Roman"/>
        </w:rPr>
      </w:pPr>
    </w:p>
    <w:p w14:paraId="1B087B09" w14:textId="2F64CEDA" w:rsidR="003414F1" w:rsidRDefault="003414F1" w:rsidP="003414F1">
      <w:pPr>
        <w:pStyle w:val="Bezodstpw"/>
        <w:rPr>
          <w:rFonts w:eastAsia="Times New Roman"/>
        </w:rPr>
      </w:pPr>
    </w:p>
    <w:p w14:paraId="49605F15" w14:textId="112C72F6" w:rsidR="003414F1" w:rsidRDefault="003414F1" w:rsidP="003414F1">
      <w:pPr>
        <w:pStyle w:val="Bezodstpw"/>
        <w:rPr>
          <w:rFonts w:eastAsia="Times New Roman"/>
        </w:rPr>
      </w:pPr>
    </w:p>
    <w:p w14:paraId="71430209" w14:textId="32B1F5BA" w:rsidR="003414F1" w:rsidRDefault="003414F1" w:rsidP="003414F1">
      <w:pPr>
        <w:pStyle w:val="Bezodstpw"/>
        <w:rPr>
          <w:rFonts w:eastAsia="Times New Roman"/>
        </w:rPr>
      </w:pPr>
    </w:p>
    <w:p w14:paraId="702CAE1E" w14:textId="7D20B506" w:rsidR="003414F1" w:rsidRDefault="003414F1" w:rsidP="003414F1">
      <w:pPr>
        <w:pStyle w:val="Bezodstpw"/>
        <w:rPr>
          <w:rFonts w:eastAsia="Times New Roman"/>
        </w:rPr>
      </w:pPr>
    </w:p>
    <w:p w14:paraId="5BB2CF27" w14:textId="77777777" w:rsidR="00973A23" w:rsidRPr="006962B2" w:rsidRDefault="00973A23" w:rsidP="003414F1">
      <w:pPr>
        <w:pStyle w:val="Bezodstpw"/>
        <w:rPr>
          <w:rFonts w:eastAsia="Times New Roman"/>
          <w:i/>
        </w:rPr>
      </w:pPr>
      <w:r w:rsidRPr="006962B2">
        <w:rPr>
          <w:rFonts w:eastAsia="Times New Roman"/>
          <w:i/>
        </w:rPr>
        <w:lastRenderedPageBreak/>
        <w:t>Załącznik nr</w:t>
      </w:r>
      <w:r w:rsidR="000024C4">
        <w:rPr>
          <w:rFonts w:eastAsia="Times New Roman"/>
          <w:i/>
        </w:rPr>
        <w:t xml:space="preserve"> </w:t>
      </w:r>
      <w:r w:rsidRPr="006962B2">
        <w:rPr>
          <w:rFonts w:eastAsia="Times New Roman"/>
          <w:i/>
        </w:rPr>
        <w:t>5</w:t>
      </w:r>
    </w:p>
    <w:p w14:paraId="75C1E1B5" w14:textId="77777777" w:rsidR="00243353" w:rsidRPr="006962B2" w:rsidRDefault="00673238" w:rsidP="003414F1">
      <w:pPr>
        <w:pStyle w:val="Bezodstpw"/>
        <w:rPr>
          <w:rFonts w:eastAsia="Times New Roman"/>
        </w:rPr>
      </w:pPr>
      <w:r w:rsidRPr="006962B2">
        <w:rPr>
          <w:rFonts w:eastAsia="Times New Roman"/>
          <w:b/>
          <w:bCs/>
        </w:rPr>
        <w:t>Zasady bezpiecznego korzystania z internetu i mediów elektronicznych</w:t>
      </w:r>
    </w:p>
    <w:p w14:paraId="0DD4A0AC" w14:textId="756A1410" w:rsidR="00910FBB" w:rsidRDefault="00673238" w:rsidP="003414F1">
      <w:pPr>
        <w:pStyle w:val="Bezodstpw"/>
        <w:divId w:val="2005008661"/>
        <w:rPr>
          <w:rFonts w:eastAsia="Times New Roman"/>
        </w:rPr>
      </w:pPr>
      <w:r w:rsidRPr="006962B2">
        <w:rPr>
          <w:rFonts w:eastAsia="Times New Roman"/>
        </w:rPr>
        <w:t xml:space="preserve">Zasady bezpiecznego korzystania z internetu i mediów elektronicznych w </w:t>
      </w:r>
      <w:r w:rsidR="001F096A">
        <w:rPr>
          <w:rFonts w:eastAsia="Times New Roman"/>
        </w:rPr>
        <w:t>Katolickim Liceum Ogólnokształcącym SPSK w Nysie</w:t>
      </w:r>
      <w:r w:rsidRPr="006962B2">
        <w:rPr>
          <w:rFonts w:eastAsia="Times New Roman"/>
        </w:rPr>
        <w:br/>
      </w:r>
    </w:p>
    <w:p w14:paraId="03F07DA6" w14:textId="77DB4EE2" w:rsidR="00910FBB" w:rsidRDefault="00673238" w:rsidP="006B7938">
      <w:pPr>
        <w:pStyle w:val="Bezodstpw"/>
        <w:numPr>
          <w:ilvl w:val="0"/>
          <w:numId w:val="24"/>
        </w:numPr>
        <w:spacing w:after="60"/>
        <w:ind w:left="0" w:hanging="284"/>
        <w:jc w:val="both"/>
        <w:divId w:val="2005008661"/>
        <w:rPr>
          <w:rFonts w:eastAsia="Times New Roman"/>
        </w:rPr>
      </w:pPr>
      <w:r w:rsidRPr="006962B2">
        <w:rPr>
          <w:rFonts w:eastAsia="Times New Roman"/>
        </w:rPr>
        <w:t xml:space="preserve">Infrastruktura sieciowa placówki umożliwia dostęp do internetu, zarówno personelowi, jak </w:t>
      </w:r>
      <w:r w:rsidR="00910FBB">
        <w:rPr>
          <w:rFonts w:eastAsia="Times New Roman"/>
        </w:rPr>
        <w:br/>
      </w:r>
      <w:r w:rsidRPr="006962B2">
        <w:rPr>
          <w:rFonts w:eastAsia="Times New Roman"/>
        </w:rPr>
        <w:t>i dzieciom, w czasie zajęć i poza nimi.</w:t>
      </w:r>
    </w:p>
    <w:p w14:paraId="3E816100" w14:textId="77777777" w:rsidR="00910FBB" w:rsidRDefault="00673238" w:rsidP="006B7938">
      <w:pPr>
        <w:pStyle w:val="Bezodstpw"/>
        <w:numPr>
          <w:ilvl w:val="0"/>
          <w:numId w:val="24"/>
        </w:numPr>
        <w:spacing w:after="60"/>
        <w:ind w:left="0" w:hanging="284"/>
        <w:jc w:val="both"/>
        <w:divId w:val="2005008661"/>
        <w:rPr>
          <w:rFonts w:eastAsia="Times New Roman"/>
        </w:rPr>
      </w:pPr>
      <w:r w:rsidRPr="006962B2">
        <w:rPr>
          <w:rFonts w:eastAsia="Times New Roman"/>
        </w:rPr>
        <w:t xml:space="preserve">Sieć jest monitorowana, tak, aby możliwe było zidentyfikowanie sprawców ewentualnych nadużyć. </w:t>
      </w:r>
    </w:p>
    <w:p w14:paraId="030F4131" w14:textId="77777777" w:rsidR="00910FBB" w:rsidRDefault="00673238" w:rsidP="006B7938">
      <w:pPr>
        <w:pStyle w:val="Bezodstpw"/>
        <w:numPr>
          <w:ilvl w:val="0"/>
          <w:numId w:val="24"/>
        </w:numPr>
        <w:spacing w:after="60"/>
        <w:ind w:left="0" w:hanging="284"/>
        <w:jc w:val="both"/>
        <w:divId w:val="2005008661"/>
        <w:rPr>
          <w:rFonts w:eastAsia="Times New Roman"/>
        </w:rPr>
      </w:pPr>
      <w:r w:rsidRPr="006962B2">
        <w:rPr>
          <w:rFonts w:eastAsia="Times New Roman"/>
        </w:rPr>
        <w:t xml:space="preserve">Rozwiązania organizacyjne na poziomie placówki bazują na aktualnych standardach bezpieczeństwa. </w:t>
      </w:r>
    </w:p>
    <w:p w14:paraId="2397F131" w14:textId="77777777" w:rsidR="00910FBB" w:rsidRDefault="00673238" w:rsidP="006B7938">
      <w:pPr>
        <w:pStyle w:val="Bezodstpw"/>
        <w:numPr>
          <w:ilvl w:val="0"/>
          <w:numId w:val="24"/>
        </w:numPr>
        <w:ind w:left="0" w:hanging="284"/>
        <w:jc w:val="both"/>
        <w:divId w:val="2005008661"/>
        <w:rPr>
          <w:rFonts w:eastAsia="Times New Roman"/>
        </w:rPr>
      </w:pPr>
      <w:r w:rsidRPr="006962B2">
        <w:rPr>
          <w:rFonts w:eastAsia="Times New Roman"/>
        </w:rPr>
        <w:t xml:space="preserve">Wyznaczona jest osoba odpowiedzialna za bezpieczeństwo sieci w placówce. Do obowiązków tej osoby należą: </w:t>
      </w:r>
    </w:p>
    <w:p w14:paraId="01B88AF6" w14:textId="77777777" w:rsidR="00910FBB" w:rsidRDefault="00673238" w:rsidP="006B7938">
      <w:pPr>
        <w:pStyle w:val="Bezodstpw"/>
        <w:numPr>
          <w:ilvl w:val="0"/>
          <w:numId w:val="25"/>
        </w:numPr>
        <w:ind w:left="284" w:hanging="284"/>
        <w:jc w:val="both"/>
        <w:divId w:val="2005008661"/>
        <w:rPr>
          <w:rFonts w:eastAsia="Times New Roman"/>
        </w:rPr>
      </w:pPr>
      <w:r w:rsidRPr="006962B2">
        <w:rPr>
          <w:rFonts w:eastAsia="Times New Roman"/>
        </w:rPr>
        <w:t xml:space="preserve">Zabezpieczenie sieci internetowej placówki przed niebezpiecznymi treściami poprzez instalację i aktualizację odpowiedniego, nowoczesnego oprogramowania. </w:t>
      </w:r>
    </w:p>
    <w:p w14:paraId="763ED663" w14:textId="77777777" w:rsidR="00910FBB" w:rsidRDefault="00673238" w:rsidP="006B7938">
      <w:pPr>
        <w:pStyle w:val="Bezodstpw"/>
        <w:numPr>
          <w:ilvl w:val="0"/>
          <w:numId w:val="25"/>
        </w:numPr>
        <w:ind w:left="284" w:hanging="284"/>
        <w:jc w:val="both"/>
        <w:divId w:val="2005008661"/>
        <w:rPr>
          <w:rFonts w:eastAsia="Times New Roman"/>
        </w:rPr>
      </w:pPr>
      <w:r w:rsidRPr="006962B2">
        <w:rPr>
          <w:rFonts w:eastAsia="Times New Roman"/>
        </w:rPr>
        <w:t xml:space="preserve">Aktualizowanie oprogramowania w miarę potrzeb, przynajmniej raz w miesiącu. </w:t>
      </w:r>
    </w:p>
    <w:p w14:paraId="6E177125" w14:textId="2682FE87" w:rsidR="00910FBB" w:rsidRDefault="00910FBB" w:rsidP="006B7938">
      <w:pPr>
        <w:pStyle w:val="Bezodstpw"/>
        <w:numPr>
          <w:ilvl w:val="0"/>
          <w:numId w:val="25"/>
        </w:numPr>
        <w:spacing w:after="60"/>
        <w:ind w:left="284" w:hanging="284"/>
        <w:jc w:val="both"/>
        <w:divId w:val="2005008661"/>
        <w:rPr>
          <w:rFonts w:eastAsia="Times New Roman"/>
        </w:rPr>
      </w:pPr>
      <w:r>
        <w:rPr>
          <w:rFonts w:eastAsia="Times New Roman"/>
        </w:rPr>
        <w:t>P</w:t>
      </w:r>
      <w:r w:rsidR="00673238" w:rsidRPr="006962B2">
        <w:rPr>
          <w:rFonts w:eastAsia="Times New Roman"/>
        </w:rPr>
        <w:t xml:space="preserve">rzynajmniej raz w miesiącu sprawdzanie, czy na komputerach ze swobodnym dostępem podłączonych do </w:t>
      </w:r>
      <w:r w:rsidRPr="006962B2">
        <w:rPr>
          <w:rFonts w:eastAsia="Times New Roman"/>
        </w:rPr>
        <w:t>Internetu</w:t>
      </w:r>
      <w:r w:rsidR="00673238" w:rsidRPr="006962B2">
        <w:rPr>
          <w:rFonts w:eastAsia="Times New Roman"/>
        </w:rPr>
        <w:t xml:space="preserve"> nie znajdują się niebezpieczne treści. W przypadku znalezienia niebezpiecznych treści, wyznaczony pracownik stara się ustalić kto korzystał z komputera w czasie ich wprowadzenia. Informację o dziecku, które korzystało z komputera w czasie wprowadzenia niebezpiecznych treści, wyznaczony pracownik przekazuje kierownictwu, które aranżuje dla dziecka rozmowę z psychologiem lub pedagogiem na temat bezpieczeństwa w internecie. Jeżeli w wyniku przeprowadzonej rozmowy psycholog/pedagog uzyska informacje, że dziecko jest krzywdzone, podejmuje działania opisane w procedurze interwencji. </w:t>
      </w:r>
    </w:p>
    <w:p w14:paraId="6CDC151E" w14:textId="77777777" w:rsidR="00910FBB" w:rsidRDefault="00673238" w:rsidP="006B7938">
      <w:pPr>
        <w:pStyle w:val="Bezodstpw"/>
        <w:numPr>
          <w:ilvl w:val="0"/>
          <w:numId w:val="24"/>
        </w:numPr>
        <w:spacing w:after="60"/>
        <w:ind w:left="0" w:hanging="284"/>
        <w:jc w:val="both"/>
        <w:divId w:val="2005008661"/>
        <w:rPr>
          <w:rFonts w:eastAsia="Times New Roman"/>
        </w:rPr>
      </w:pPr>
      <w:r w:rsidRPr="006962B2">
        <w:rPr>
          <w:rFonts w:eastAsia="Times New Roman"/>
        </w:rPr>
        <w:t xml:space="preserve">Istnieje regulamin korzystania z internetu przez dzieci oraz procedura określająca działania, które należy podjąć w sytuacji znalezienia niebezpiecznych treści na komputerze. </w:t>
      </w:r>
    </w:p>
    <w:p w14:paraId="47860602" w14:textId="77777777" w:rsidR="00910FBB" w:rsidRDefault="00673238" w:rsidP="006B7938">
      <w:pPr>
        <w:pStyle w:val="Bezodstpw"/>
        <w:numPr>
          <w:ilvl w:val="0"/>
          <w:numId w:val="24"/>
        </w:numPr>
        <w:spacing w:after="60"/>
        <w:ind w:left="0" w:hanging="284"/>
        <w:jc w:val="both"/>
        <w:divId w:val="2005008661"/>
        <w:rPr>
          <w:rFonts w:eastAsia="Times New Roman"/>
        </w:rPr>
      </w:pPr>
      <w:r w:rsidRPr="006962B2">
        <w:rPr>
          <w:rFonts w:eastAsia="Times New Roman"/>
        </w:rPr>
        <w:t xml:space="preserve">W przypadku dostępu realizowanego pod nadzorem pracownika placówki, ma on obowiązek informowania dzieci o zasadach bezpiecznego korzystania z internetu. Pracownik placówki czuwa także nad bezpieczeństwem korzystania z internetu przez dzieci podczas zajęć. </w:t>
      </w:r>
    </w:p>
    <w:p w14:paraId="6D4977F3" w14:textId="77777777" w:rsidR="00910FBB" w:rsidRDefault="00673238" w:rsidP="006B7938">
      <w:pPr>
        <w:pStyle w:val="Bezodstpw"/>
        <w:numPr>
          <w:ilvl w:val="0"/>
          <w:numId w:val="24"/>
        </w:numPr>
        <w:spacing w:after="60"/>
        <w:ind w:left="0" w:hanging="284"/>
        <w:jc w:val="both"/>
        <w:divId w:val="2005008661"/>
        <w:rPr>
          <w:rFonts w:eastAsia="Times New Roman"/>
        </w:rPr>
      </w:pPr>
      <w:r w:rsidRPr="006962B2">
        <w:rPr>
          <w:rFonts w:eastAsia="Times New Roman"/>
        </w:rPr>
        <w:t xml:space="preserve">W miarę możliwości osoba odpowiedzialna za internet przeprowadza z dziećmi cykliczne warsztaty dotyczące bezpiecznego korzystania z internetu. </w:t>
      </w:r>
    </w:p>
    <w:p w14:paraId="29FCD517" w14:textId="38B75BCC" w:rsidR="007F4082" w:rsidRDefault="00673238" w:rsidP="006B7938">
      <w:pPr>
        <w:pStyle w:val="Bezodstpw"/>
        <w:numPr>
          <w:ilvl w:val="0"/>
          <w:numId w:val="24"/>
        </w:numPr>
        <w:spacing w:after="60"/>
        <w:ind w:left="0" w:hanging="284"/>
        <w:jc w:val="both"/>
        <w:divId w:val="2005008661"/>
        <w:rPr>
          <w:rFonts w:eastAsia="Times New Roman"/>
        </w:rPr>
      </w:pPr>
      <w:r w:rsidRPr="006962B2">
        <w:rPr>
          <w:rFonts w:eastAsia="Times New Roman"/>
        </w:rPr>
        <w:t>Placówka zapewnia stały dostęp do materiałów edukacyjnych, dotyczących bezpiecznego korzystania z internetu, przy komputerach, z których możliwy jest swobodny dostęp do sieci.</w:t>
      </w:r>
      <w:r w:rsidRPr="006962B2">
        <w:rPr>
          <w:rFonts w:eastAsia="Times New Roman"/>
        </w:rPr>
        <w:br/>
      </w:r>
    </w:p>
    <w:p w14:paraId="378B4A38" w14:textId="75AB0E92" w:rsidR="003414F1" w:rsidRDefault="003414F1" w:rsidP="003414F1">
      <w:pPr>
        <w:pStyle w:val="Bezodstpw"/>
        <w:divId w:val="2005008661"/>
        <w:rPr>
          <w:rFonts w:eastAsia="Times New Roman"/>
        </w:rPr>
      </w:pPr>
    </w:p>
    <w:p w14:paraId="3E5AFB23" w14:textId="4361508C" w:rsidR="003414F1" w:rsidRDefault="003414F1" w:rsidP="003414F1">
      <w:pPr>
        <w:pStyle w:val="Bezodstpw"/>
        <w:divId w:val="2005008661"/>
        <w:rPr>
          <w:rFonts w:eastAsia="Times New Roman"/>
        </w:rPr>
      </w:pPr>
    </w:p>
    <w:p w14:paraId="075BD4BE" w14:textId="68FD343E" w:rsidR="003414F1" w:rsidRDefault="003414F1" w:rsidP="003414F1">
      <w:pPr>
        <w:pStyle w:val="Bezodstpw"/>
        <w:divId w:val="2005008661"/>
        <w:rPr>
          <w:rFonts w:eastAsia="Times New Roman"/>
        </w:rPr>
      </w:pPr>
    </w:p>
    <w:p w14:paraId="54CA29B4" w14:textId="6AAECFE8" w:rsidR="003414F1" w:rsidRDefault="003414F1" w:rsidP="003414F1">
      <w:pPr>
        <w:pStyle w:val="Bezodstpw"/>
        <w:divId w:val="2005008661"/>
        <w:rPr>
          <w:rFonts w:eastAsia="Times New Roman"/>
        </w:rPr>
      </w:pPr>
    </w:p>
    <w:p w14:paraId="4F6AD83D" w14:textId="50F677A6" w:rsidR="003414F1" w:rsidRDefault="003414F1" w:rsidP="003414F1">
      <w:pPr>
        <w:pStyle w:val="Bezodstpw"/>
        <w:divId w:val="2005008661"/>
        <w:rPr>
          <w:rFonts w:eastAsia="Times New Roman"/>
        </w:rPr>
      </w:pPr>
    </w:p>
    <w:p w14:paraId="1A58ECD4" w14:textId="60824C77" w:rsidR="003414F1" w:rsidRDefault="003414F1" w:rsidP="003414F1">
      <w:pPr>
        <w:pStyle w:val="Bezodstpw"/>
        <w:divId w:val="2005008661"/>
        <w:rPr>
          <w:rFonts w:eastAsia="Times New Roman"/>
        </w:rPr>
      </w:pPr>
    </w:p>
    <w:p w14:paraId="01BC6E11" w14:textId="34D726D1" w:rsidR="003414F1" w:rsidRDefault="003414F1" w:rsidP="003414F1">
      <w:pPr>
        <w:pStyle w:val="Bezodstpw"/>
        <w:divId w:val="2005008661"/>
        <w:rPr>
          <w:rFonts w:eastAsia="Times New Roman"/>
        </w:rPr>
      </w:pPr>
    </w:p>
    <w:p w14:paraId="3CF8F2F3" w14:textId="358D28A6" w:rsidR="003414F1" w:rsidRDefault="003414F1" w:rsidP="003414F1">
      <w:pPr>
        <w:pStyle w:val="Bezodstpw"/>
        <w:divId w:val="2005008661"/>
        <w:rPr>
          <w:rFonts w:eastAsia="Times New Roman"/>
        </w:rPr>
      </w:pPr>
    </w:p>
    <w:p w14:paraId="035D3004" w14:textId="2907B669" w:rsidR="003414F1" w:rsidRDefault="003414F1" w:rsidP="003414F1">
      <w:pPr>
        <w:pStyle w:val="Bezodstpw"/>
        <w:divId w:val="2005008661"/>
        <w:rPr>
          <w:rFonts w:eastAsia="Times New Roman"/>
        </w:rPr>
      </w:pPr>
    </w:p>
    <w:p w14:paraId="27EDB363" w14:textId="65079D40" w:rsidR="003414F1" w:rsidRDefault="003414F1" w:rsidP="003414F1">
      <w:pPr>
        <w:pStyle w:val="Bezodstpw"/>
        <w:divId w:val="2005008661"/>
        <w:rPr>
          <w:rFonts w:eastAsia="Times New Roman"/>
        </w:rPr>
      </w:pPr>
    </w:p>
    <w:p w14:paraId="70289A9B" w14:textId="60C01DE6" w:rsidR="003414F1" w:rsidRDefault="003414F1" w:rsidP="003414F1">
      <w:pPr>
        <w:pStyle w:val="Bezodstpw"/>
        <w:divId w:val="2005008661"/>
        <w:rPr>
          <w:rFonts w:eastAsia="Times New Roman"/>
        </w:rPr>
      </w:pPr>
    </w:p>
    <w:p w14:paraId="4547E87B" w14:textId="72AE8E0C" w:rsidR="003414F1" w:rsidRDefault="003414F1" w:rsidP="003414F1">
      <w:pPr>
        <w:pStyle w:val="Bezodstpw"/>
        <w:divId w:val="2005008661"/>
        <w:rPr>
          <w:rFonts w:eastAsia="Times New Roman"/>
        </w:rPr>
      </w:pPr>
    </w:p>
    <w:p w14:paraId="2D8C5A9F" w14:textId="7C7D4DC4" w:rsidR="003414F1" w:rsidRDefault="003414F1" w:rsidP="003414F1">
      <w:pPr>
        <w:pStyle w:val="Bezodstpw"/>
        <w:divId w:val="2005008661"/>
        <w:rPr>
          <w:rFonts w:eastAsia="Times New Roman"/>
        </w:rPr>
      </w:pPr>
    </w:p>
    <w:p w14:paraId="6E1D4765" w14:textId="7448DCCF" w:rsidR="003414F1" w:rsidRDefault="003414F1" w:rsidP="003414F1">
      <w:pPr>
        <w:pStyle w:val="Bezodstpw"/>
        <w:divId w:val="2005008661"/>
        <w:rPr>
          <w:rFonts w:eastAsia="Times New Roman"/>
        </w:rPr>
      </w:pPr>
    </w:p>
    <w:p w14:paraId="6387A267" w14:textId="2D5BFB16" w:rsidR="007F4082" w:rsidRPr="006962B2" w:rsidRDefault="007F4082" w:rsidP="003414F1">
      <w:pPr>
        <w:pStyle w:val="Bezodstpw"/>
        <w:divId w:val="2005008661"/>
        <w:rPr>
          <w:rFonts w:eastAsia="Times New Roman"/>
          <w:i/>
        </w:rPr>
      </w:pPr>
      <w:r w:rsidRPr="006962B2">
        <w:rPr>
          <w:rFonts w:eastAsia="Times New Roman"/>
          <w:i/>
        </w:rPr>
        <w:lastRenderedPageBreak/>
        <w:t>Załącznik nr 6</w:t>
      </w:r>
    </w:p>
    <w:p w14:paraId="656E3B75" w14:textId="77777777" w:rsidR="007F4082" w:rsidRPr="006962B2" w:rsidRDefault="007F4082" w:rsidP="003414F1">
      <w:pPr>
        <w:pStyle w:val="Bezodstpw"/>
        <w:divId w:val="2005008661"/>
        <w:rPr>
          <w:b/>
        </w:rPr>
      </w:pPr>
    </w:p>
    <w:p w14:paraId="50EBE2E0" w14:textId="77777777" w:rsidR="007F4082" w:rsidRDefault="007F4082" w:rsidP="003414F1">
      <w:pPr>
        <w:pStyle w:val="Bezodstpw"/>
        <w:divId w:val="2005008661"/>
        <w:rPr>
          <w:b/>
        </w:rPr>
      </w:pPr>
      <w:r w:rsidRPr="006962B2">
        <w:rPr>
          <w:b/>
        </w:rPr>
        <w:t>Wzór – ankieta monitorująca poziom realizacji Standardów Ochrony Małoletnich przed krzywdzeniem</w:t>
      </w:r>
    </w:p>
    <w:p w14:paraId="539E80DE" w14:textId="77777777" w:rsidR="00910FBB" w:rsidRPr="006962B2" w:rsidRDefault="00910FBB" w:rsidP="003414F1">
      <w:pPr>
        <w:pStyle w:val="Bezodstpw"/>
        <w:divId w:val="2005008661"/>
        <w:rPr>
          <w:b/>
        </w:rPr>
      </w:pPr>
    </w:p>
    <w:tbl>
      <w:tblPr>
        <w:tblStyle w:val="Tabela-Siatka"/>
        <w:tblW w:w="0" w:type="auto"/>
        <w:tblLook w:val="04A0" w:firstRow="1" w:lastRow="0" w:firstColumn="1" w:lastColumn="0" w:noHBand="0" w:noVBand="1"/>
      </w:tblPr>
      <w:tblGrid>
        <w:gridCol w:w="4531"/>
        <w:gridCol w:w="4531"/>
      </w:tblGrid>
      <w:tr w:rsidR="006962B2" w:rsidRPr="00910FBB" w14:paraId="44B28B95" w14:textId="77777777" w:rsidTr="007F4082">
        <w:trPr>
          <w:divId w:val="2005008661"/>
        </w:trPr>
        <w:tc>
          <w:tcPr>
            <w:tcW w:w="4531" w:type="dxa"/>
          </w:tcPr>
          <w:p w14:paraId="046B9062" w14:textId="77777777" w:rsidR="007F4082" w:rsidRPr="00910FBB" w:rsidRDefault="007F4082" w:rsidP="00FC49FF">
            <w:pPr>
              <w:pStyle w:val="Bezodstpw"/>
              <w:rPr>
                <w:sz w:val="22"/>
                <w:szCs w:val="22"/>
              </w:rPr>
            </w:pPr>
          </w:p>
          <w:p w14:paraId="2FE5856B" w14:textId="77777777" w:rsidR="00FC49FF" w:rsidRDefault="007F4082" w:rsidP="00FC49FF">
            <w:pPr>
              <w:pStyle w:val="Bezodstpw"/>
              <w:rPr>
                <w:sz w:val="22"/>
                <w:szCs w:val="22"/>
              </w:rPr>
            </w:pPr>
            <w:r w:rsidRPr="00910FBB">
              <w:rPr>
                <w:sz w:val="22"/>
                <w:szCs w:val="22"/>
              </w:rPr>
              <w:t xml:space="preserve">Czy znasz standardy ochrony małoletnich przed krzywdzeniem obowiązujące w przedszkolu, </w:t>
            </w:r>
          </w:p>
          <w:p w14:paraId="2D8EAD62" w14:textId="4B73ADF6" w:rsidR="007F4082" w:rsidRPr="00910FBB" w:rsidRDefault="007F4082" w:rsidP="00FC49FF">
            <w:pPr>
              <w:pStyle w:val="Bezodstpw"/>
              <w:rPr>
                <w:sz w:val="22"/>
                <w:szCs w:val="22"/>
              </w:rPr>
            </w:pPr>
            <w:r w:rsidRPr="00910FBB">
              <w:rPr>
                <w:sz w:val="22"/>
                <w:szCs w:val="22"/>
              </w:rPr>
              <w:t>w którym pracujesz?</w:t>
            </w:r>
          </w:p>
          <w:p w14:paraId="559E61C4" w14:textId="77777777" w:rsidR="007F4082" w:rsidRPr="00910FBB" w:rsidRDefault="007F4082" w:rsidP="00FC49FF">
            <w:pPr>
              <w:pStyle w:val="Bezodstpw"/>
              <w:rPr>
                <w:sz w:val="22"/>
                <w:szCs w:val="22"/>
              </w:rPr>
            </w:pPr>
          </w:p>
        </w:tc>
        <w:tc>
          <w:tcPr>
            <w:tcW w:w="4531" w:type="dxa"/>
          </w:tcPr>
          <w:p w14:paraId="38197BE3" w14:textId="77777777" w:rsidR="007F4082" w:rsidRPr="00910FBB" w:rsidRDefault="007F4082" w:rsidP="003414F1">
            <w:pPr>
              <w:pStyle w:val="Bezodstpw"/>
              <w:rPr>
                <w:sz w:val="22"/>
                <w:szCs w:val="22"/>
              </w:rPr>
            </w:pPr>
          </w:p>
        </w:tc>
      </w:tr>
      <w:tr w:rsidR="006962B2" w:rsidRPr="00910FBB" w14:paraId="76BAF14F" w14:textId="77777777" w:rsidTr="007F4082">
        <w:trPr>
          <w:divId w:val="2005008661"/>
        </w:trPr>
        <w:tc>
          <w:tcPr>
            <w:tcW w:w="4531" w:type="dxa"/>
          </w:tcPr>
          <w:p w14:paraId="10A19DFC" w14:textId="77777777" w:rsidR="007F4082" w:rsidRPr="00910FBB" w:rsidRDefault="007F4082" w:rsidP="00FC49FF">
            <w:pPr>
              <w:pStyle w:val="Bezodstpw"/>
              <w:rPr>
                <w:sz w:val="22"/>
                <w:szCs w:val="22"/>
              </w:rPr>
            </w:pPr>
          </w:p>
          <w:p w14:paraId="7F7DB975" w14:textId="133C258D" w:rsidR="007F4082" w:rsidRPr="00910FBB" w:rsidRDefault="007F4082" w:rsidP="00FC49FF">
            <w:pPr>
              <w:pStyle w:val="Bezodstpw"/>
              <w:rPr>
                <w:sz w:val="22"/>
                <w:szCs w:val="22"/>
              </w:rPr>
            </w:pPr>
            <w:r w:rsidRPr="00910FBB">
              <w:rPr>
                <w:sz w:val="22"/>
                <w:szCs w:val="22"/>
              </w:rPr>
              <w:t>Czy znasz treść dokumentu „Standardy Ochrony Małoletnich przed krzywdzeniem”?</w:t>
            </w:r>
          </w:p>
          <w:p w14:paraId="1540B3E5" w14:textId="77777777" w:rsidR="007F4082" w:rsidRPr="00910FBB" w:rsidRDefault="007F4082" w:rsidP="00FC49FF">
            <w:pPr>
              <w:pStyle w:val="Bezodstpw"/>
              <w:rPr>
                <w:sz w:val="22"/>
                <w:szCs w:val="22"/>
              </w:rPr>
            </w:pPr>
          </w:p>
        </w:tc>
        <w:tc>
          <w:tcPr>
            <w:tcW w:w="4531" w:type="dxa"/>
          </w:tcPr>
          <w:p w14:paraId="6E420B5D" w14:textId="77777777" w:rsidR="007F4082" w:rsidRPr="00910FBB" w:rsidRDefault="007F4082" w:rsidP="003414F1">
            <w:pPr>
              <w:pStyle w:val="Bezodstpw"/>
              <w:rPr>
                <w:sz w:val="22"/>
                <w:szCs w:val="22"/>
              </w:rPr>
            </w:pPr>
          </w:p>
        </w:tc>
      </w:tr>
      <w:tr w:rsidR="006962B2" w:rsidRPr="00910FBB" w14:paraId="0019842A" w14:textId="77777777" w:rsidTr="007F4082">
        <w:trPr>
          <w:divId w:val="2005008661"/>
        </w:trPr>
        <w:tc>
          <w:tcPr>
            <w:tcW w:w="4531" w:type="dxa"/>
          </w:tcPr>
          <w:p w14:paraId="7CC84DB8" w14:textId="77777777" w:rsidR="007F4082" w:rsidRPr="00910FBB" w:rsidRDefault="007F4082" w:rsidP="00FC49FF">
            <w:pPr>
              <w:pStyle w:val="Bezodstpw"/>
              <w:rPr>
                <w:sz w:val="22"/>
                <w:szCs w:val="22"/>
              </w:rPr>
            </w:pPr>
          </w:p>
          <w:p w14:paraId="2B5A8CF2" w14:textId="77777777" w:rsidR="007F4082" w:rsidRPr="00910FBB" w:rsidRDefault="007F4082" w:rsidP="00FC49FF">
            <w:pPr>
              <w:pStyle w:val="Bezodstpw"/>
              <w:rPr>
                <w:sz w:val="22"/>
                <w:szCs w:val="22"/>
              </w:rPr>
            </w:pPr>
            <w:r w:rsidRPr="00910FBB">
              <w:rPr>
                <w:sz w:val="22"/>
                <w:szCs w:val="22"/>
              </w:rPr>
              <w:t>Czy potrafisz rozpoznawać symptomy krzywdzenia dzieci?</w:t>
            </w:r>
          </w:p>
          <w:p w14:paraId="4BDDF88E" w14:textId="77777777" w:rsidR="007F4082" w:rsidRPr="00910FBB" w:rsidRDefault="007F4082" w:rsidP="00FC49FF">
            <w:pPr>
              <w:pStyle w:val="Bezodstpw"/>
              <w:rPr>
                <w:sz w:val="22"/>
                <w:szCs w:val="22"/>
              </w:rPr>
            </w:pPr>
          </w:p>
        </w:tc>
        <w:tc>
          <w:tcPr>
            <w:tcW w:w="4531" w:type="dxa"/>
          </w:tcPr>
          <w:p w14:paraId="1D9534DB" w14:textId="77777777" w:rsidR="007F4082" w:rsidRPr="00910FBB" w:rsidRDefault="007F4082" w:rsidP="003414F1">
            <w:pPr>
              <w:pStyle w:val="Bezodstpw"/>
              <w:rPr>
                <w:sz w:val="22"/>
                <w:szCs w:val="22"/>
              </w:rPr>
            </w:pPr>
          </w:p>
        </w:tc>
      </w:tr>
      <w:tr w:rsidR="006962B2" w:rsidRPr="00910FBB" w14:paraId="00131C77" w14:textId="77777777" w:rsidTr="007F4082">
        <w:trPr>
          <w:divId w:val="2005008661"/>
        </w:trPr>
        <w:tc>
          <w:tcPr>
            <w:tcW w:w="4531" w:type="dxa"/>
          </w:tcPr>
          <w:p w14:paraId="6DEFE11F" w14:textId="77777777" w:rsidR="007F4082" w:rsidRPr="00910FBB" w:rsidRDefault="007F4082" w:rsidP="00FC49FF">
            <w:pPr>
              <w:pStyle w:val="Bezodstpw"/>
              <w:rPr>
                <w:sz w:val="22"/>
                <w:szCs w:val="22"/>
              </w:rPr>
            </w:pPr>
          </w:p>
          <w:p w14:paraId="269C665D" w14:textId="77777777" w:rsidR="007F4082" w:rsidRPr="00910FBB" w:rsidRDefault="007F4082" w:rsidP="00FC49FF">
            <w:pPr>
              <w:pStyle w:val="Bezodstpw"/>
              <w:rPr>
                <w:sz w:val="22"/>
                <w:szCs w:val="22"/>
              </w:rPr>
            </w:pPr>
            <w:r w:rsidRPr="00910FBB">
              <w:rPr>
                <w:sz w:val="22"/>
                <w:szCs w:val="22"/>
              </w:rPr>
              <w:t>Czy wiesz, jak reagować na symptomy krzywdzenia dzieci?</w:t>
            </w:r>
          </w:p>
          <w:p w14:paraId="590FC7E3" w14:textId="77777777" w:rsidR="007F4082" w:rsidRPr="00910FBB" w:rsidRDefault="007F4082" w:rsidP="00FC49FF">
            <w:pPr>
              <w:pStyle w:val="Bezodstpw"/>
              <w:rPr>
                <w:sz w:val="22"/>
                <w:szCs w:val="22"/>
              </w:rPr>
            </w:pPr>
          </w:p>
        </w:tc>
        <w:tc>
          <w:tcPr>
            <w:tcW w:w="4531" w:type="dxa"/>
          </w:tcPr>
          <w:p w14:paraId="4D7441F4" w14:textId="77777777" w:rsidR="007F4082" w:rsidRPr="00910FBB" w:rsidRDefault="007F4082" w:rsidP="003414F1">
            <w:pPr>
              <w:pStyle w:val="Bezodstpw"/>
              <w:rPr>
                <w:sz w:val="22"/>
                <w:szCs w:val="22"/>
              </w:rPr>
            </w:pPr>
          </w:p>
        </w:tc>
      </w:tr>
      <w:tr w:rsidR="006962B2" w:rsidRPr="00910FBB" w14:paraId="3D4115AC" w14:textId="77777777" w:rsidTr="007F4082">
        <w:trPr>
          <w:divId w:val="2005008661"/>
        </w:trPr>
        <w:tc>
          <w:tcPr>
            <w:tcW w:w="4531" w:type="dxa"/>
          </w:tcPr>
          <w:p w14:paraId="7837A724" w14:textId="77777777" w:rsidR="007F4082" w:rsidRPr="00910FBB" w:rsidRDefault="007F4082" w:rsidP="00FC49FF">
            <w:pPr>
              <w:pStyle w:val="Bezodstpw"/>
              <w:rPr>
                <w:sz w:val="22"/>
                <w:szCs w:val="22"/>
              </w:rPr>
            </w:pPr>
          </w:p>
          <w:p w14:paraId="0A140CD7" w14:textId="77777777" w:rsidR="007F4082" w:rsidRPr="00910FBB" w:rsidRDefault="007F4082" w:rsidP="00FC49FF">
            <w:pPr>
              <w:pStyle w:val="Bezodstpw"/>
              <w:rPr>
                <w:sz w:val="22"/>
                <w:szCs w:val="22"/>
              </w:rPr>
            </w:pPr>
            <w:r w:rsidRPr="00910FBB">
              <w:rPr>
                <w:sz w:val="22"/>
                <w:szCs w:val="22"/>
              </w:rPr>
              <w:t>Czy zdarzyło Ci się zaobserwować naruszenie zasad zawartych w Standardach Ochrony Małoletnich przed krzywdzeniem przez innego pracownika?</w:t>
            </w:r>
          </w:p>
          <w:p w14:paraId="3E3D3F7D" w14:textId="77777777" w:rsidR="007F4082" w:rsidRPr="00910FBB" w:rsidRDefault="007F4082" w:rsidP="00FC49FF">
            <w:pPr>
              <w:pStyle w:val="Bezodstpw"/>
              <w:rPr>
                <w:sz w:val="22"/>
                <w:szCs w:val="22"/>
              </w:rPr>
            </w:pPr>
          </w:p>
        </w:tc>
        <w:tc>
          <w:tcPr>
            <w:tcW w:w="4531" w:type="dxa"/>
          </w:tcPr>
          <w:p w14:paraId="4EB97EC4" w14:textId="77777777" w:rsidR="007F4082" w:rsidRPr="00910FBB" w:rsidRDefault="007F4082" w:rsidP="003414F1">
            <w:pPr>
              <w:pStyle w:val="Bezodstpw"/>
              <w:rPr>
                <w:sz w:val="22"/>
                <w:szCs w:val="22"/>
              </w:rPr>
            </w:pPr>
          </w:p>
        </w:tc>
      </w:tr>
      <w:tr w:rsidR="006962B2" w:rsidRPr="00910FBB" w14:paraId="5AF11F8C" w14:textId="77777777" w:rsidTr="007F4082">
        <w:trPr>
          <w:divId w:val="2005008661"/>
        </w:trPr>
        <w:tc>
          <w:tcPr>
            <w:tcW w:w="4531" w:type="dxa"/>
          </w:tcPr>
          <w:p w14:paraId="04E9339E" w14:textId="77777777" w:rsidR="007F4082" w:rsidRPr="00910FBB" w:rsidRDefault="007F4082" w:rsidP="00FC49FF">
            <w:pPr>
              <w:pStyle w:val="Bezodstpw"/>
              <w:rPr>
                <w:sz w:val="22"/>
                <w:szCs w:val="22"/>
              </w:rPr>
            </w:pPr>
          </w:p>
          <w:p w14:paraId="016DD67F" w14:textId="77777777" w:rsidR="007F4082" w:rsidRPr="00910FBB" w:rsidRDefault="007F4082" w:rsidP="00FC49FF">
            <w:pPr>
              <w:pStyle w:val="Bezodstpw"/>
              <w:rPr>
                <w:sz w:val="22"/>
                <w:szCs w:val="22"/>
              </w:rPr>
            </w:pPr>
            <w:r w:rsidRPr="00910FBB">
              <w:rPr>
                <w:sz w:val="22"/>
                <w:szCs w:val="22"/>
              </w:rPr>
              <w:t>Jeśli tak – jakie zasady zostały naruszone?</w:t>
            </w:r>
          </w:p>
          <w:p w14:paraId="6DCA6C0C" w14:textId="77777777" w:rsidR="007F4082" w:rsidRPr="00910FBB" w:rsidRDefault="007F4082" w:rsidP="00FC49FF">
            <w:pPr>
              <w:pStyle w:val="Bezodstpw"/>
              <w:rPr>
                <w:sz w:val="22"/>
                <w:szCs w:val="22"/>
              </w:rPr>
            </w:pPr>
          </w:p>
        </w:tc>
        <w:tc>
          <w:tcPr>
            <w:tcW w:w="4531" w:type="dxa"/>
          </w:tcPr>
          <w:p w14:paraId="09A0051F" w14:textId="77777777" w:rsidR="007F4082" w:rsidRPr="00910FBB" w:rsidRDefault="007F4082" w:rsidP="003414F1">
            <w:pPr>
              <w:pStyle w:val="Bezodstpw"/>
              <w:rPr>
                <w:sz w:val="22"/>
                <w:szCs w:val="22"/>
              </w:rPr>
            </w:pPr>
          </w:p>
        </w:tc>
      </w:tr>
      <w:tr w:rsidR="006962B2" w:rsidRPr="00910FBB" w14:paraId="7CAF4397" w14:textId="77777777" w:rsidTr="007F4082">
        <w:trPr>
          <w:divId w:val="2005008661"/>
        </w:trPr>
        <w:tc>
          <w:tcPr>
            <w:tcW w:w="4531" w:type="dxa"/>
          </w:tcPr>
          <w:p w14:paraId="6F541AEB" w14:textId="77777777" w:rsidR="007F4082" w:rsidRPr="00910FBB" w:rsidRDefault="007F4082" w:rsidP="00FC49FF">
            <w:pPr>
              <w:pStyle w:val="Bezodstpw"/>
              <w:rPr>
                <w:sz w:val="22"/>
                <w:szCs w:val="22"/>
              </w:rPr>
            </w:pPr>
          </w:p>
          <w:p w14:paraId="1B145771" w14:textId="77777777" w:rsidR="00FC49FF" w:rsidRDefault="007F4082" w:rsidP="00FC49FF">
            <w:pPr>
              <w:pStyle w:val="Bezodstpw"/>
              <w:rPr>
                <w:sz w:val="22"/>
                <w:szCs w:val="22"/>
              </w:rPr>
            </w:pPr>
            <w:r w:rsidRPr="00910FBB">
              <w:rPr>
                <w:sz w:val="22"/>
                <w:szCs w:val="22"/>
              </w:rPr>
              <w:t>Czy podjąłeś/-</w:t>
            </w:r>
            <w:proofErr w:type="spellStart"/>
            <w:r w:rsidRPr="00910FBB">
              <w:rPr>
                <w:sz w:val="22"/>
                <w:szCs w:val="22"/>
              </w:rPr>
              <w:t>aś</w:t>
            </w:r>
            <w:proofErr w:type="spellEnd"/>
            <w:r w:rsidRPr="00910FBB">
              <w:rPr>
                <w:sz w:val="22"/>
                <w:szCs w:val="22"/>
              </w:rPr>
              <w:t xml:space="preserve"> jakieś działania? </w:t>
            </w:r>
          </w:p>
          <w:p w14:paraId="08999A24" w14:textId="0579573C" w:rsidR="007F4082" w:rsidRPr="00910FBB" w:rsidRDefault="007F4082" w:rsidP="00FC49FF">
            <w:pPr>
              <w:pStyle w:val="Bezodstpw"/>
              <w:rPr>
                <w:sz w:val="22"/>
                <w:szCs w:val="22"/>
              </w:rPr>
            </w:pPr>
            <w:r w:rsidRPr="00910FBB">
              <w:rPr>
                <w:sz w:val="22"/>
                <w:szCs w:val="22"/>
              </w:rPr>
              <w:t>Jeśli tak, to jakie?</w:t>
            </w:r>
          </w:p>
          <w:p w14:paraId="07BB18CB" w14:textId="77777777" w:rsidR="007F4082" w:rsidRPr="00910FBB" w:rsidRDefault="007F4082" w:rsidP="00FC49FF">
            <w:pPr>
              <w:pStyle w:val="Bezodstpw"/>
              <w:rPr>
                <w:sz w:val="22"/>
                <w:szCs w:val="22"/>
              </w:rPr>
            </w:pPr>
          </w:p>
        </w:tc>
        <w:tc>
          <w:tcPr>
            <w:tcW w:w="4531" w:type="dxa"/>
          </w:tcPr>
          <w:p w14:paraId="2FB2E2B0" w14:textId="77777777" w:rsidR="007F4082" w:rsidRPr="00910FBB" w:rsidRDefault="007F4082" w:rsidP="003414F1">
            <w:pPr>
              <w:pStyle w:val="Bezodstpw"/>
              <w:rPr>
                <w:sz w:val="22"/>
                <w:szCs w:val="22"/>
              </w:rPr>
            </w:pPr>
          </w:p>
        </w:tc>
      </w:tr>
      <w:tr w:rsidR="006962B2" w:rsidRPr="00910FBB" w14:paraId="75C4D4D9" w14:textId="77777777" w:rsidTr="007F4082">
        <w:trPr>
          <w:divId w:val="2005008661"/>
        </w:trPr>
        <w:tc>
          <w:tcPr>
            <w:tcW w:w="4531" w:type="dxa"/>
          </w:tcPr>
          <w:p w14:paraId="6AC0E6E6" w14:textId="77777777" w:rsidR="007F4082" w:rsidRPr="00910FBB" w:rsidRDefault="007F4082" w:rsidP="00FC49FF">
            <w:pPr>
              <w:pStyle w:val="Bezodstpw"/>
              <w:rPr>
                <w:sz w:val="22"/>
                <w:szCs w:val="22"/>
              </w:rPr>
            </w:pPr>
          </w:p>
          <w:p w14:paraId="0566E6E4" w14:textId="77777777" w:rsidR="007F4082" w:rsidRPr="00910FBB" w:rsidRDefault="007F4082" w:rsidP="00FC49FF">
            <w:pPr>
              <w:pStyle w:val="Bezodstpw"/>
              <w:rPr>
                <w:sz w:val="22"/>
                <w:szCs w:val="22"/>
              </w:rPr>
            </w:pPr>
            <w:r w:rsidRPr="00910FBB">
              <w:rPr>
                <w:sz w:val="22"/>
                <w:szCs w:val="22"/>
              </w:rPr>
              <w:t>Jeśli nie – dlaczego?</w:t>
            </w:r>
          </w:p>
          <w:p w14:paraId="57B46A6E" w14:textId="77777777" w:rsidR="007F4082" w:rsidRPr="00910FBB" w:rsidRDefault="007F4082" w:rsidP="00FC49FF">
            <w:pPr>
              <w:pStyle w:val="Bezodstpw"/>
              <w:rPr>
                <w:sz w:val="22"/>
                <w:szCs w:val="22"/>
              </w:rPr>
            </w:pPr>
          </w:p>
        </w:tc>
        <w:tc>
          <w:tcPr>
            <w:tcW w:w="4531" w:type="dxa"/>
          </w:tcPr>
          <w:p w14:paraId="3F63E13E" w14:textId="77777777" w:rsidR="007F4082" w:rsidRPr="00910FBB" w:rsidRDefault="007F4082" w:rsidP="003414F1">
            <w:pPr>
              <w:pStyle w:val="Bezodstpw"/>
              <w:rPr>
                <w:sz w:val="22"/>
                <w:szCs w:val="22"/>
              </w:rPr>
            </w:pPr>
          </w:p>
        </w:tc>
      </w:tr>
      <w:tr w:rsidR="006962B2" w:rsidRPr="00910FBB" w14:paraId="0CED8EEF" w14:textId="77777777" w:rsidTr="007F4082">
        <w:trPr>
          <w:divId w:val="2005008661"/>
        </w:trPr>
        <w:tc>
          <w:tcPr>
            <w:tcW w:w="4531" w:type="dxa"/>
          </w:tcPr>
          <w:p w14:paraId="1B26740F" w14:textId="77777777" w:rsidR="007F4082" w:rsidRPr="00910FBB" w:rsidRDefault="007F4082" w:rsidP="00FC49FF">
            <w:pPr>
              <w:pStyle w:val="Bezodstpw"/>
              <w:rPr>
                <w:sz w:val="22"/>
                <w:szCs w:val="22"/>
              </w:rPr>
            </w:pPr>
          </w:p>
          <w:p w14:paraId="42DBB5FD" w14:textId="77777777" w:rsidR="00FC49FF" w:rsidRDefault="007F4082" w:rsidP="00FC49FF">
            <w:pPr>
              <w:pStyle w:val="Bezodstpw"/>
              <w:rPr>
                <w:sz w:val="22"/>
                <w:szCs w:val="22"/>
              </w:rPr>
            </w:pPr>
            <w:r w:rsidRPr="00910FBB">
              <w:rPr>
                <w:sz w:val="22"/>
                <w:szCs w:val="22"/>
              </w:rPr>
              <w:t xml:space="preserve">Czy masz jakieś uwagi/poprawki/sugestie dotyczące Standardów Ochrony Małoletnich przed krzywdzeniem? </w:t>
            </w:r>
          </w:p>
          <w:p w14:paraId="2D3F143B" w14:textId="69FA4FFE" w:rsidR="007F4082" w:rsidRDefault="007F4082" w:rsidP="00FC49FF">
            <w:pPr>
              <w:pStyle w:val="Bezodstpw"/>
              <w:rPr>
                <w:sz w:val="22"/>
                <w:szCs w:val="22"/>
              </w:rPr>
            </w:pPr>
            <w:r w:rsidRPr="00910FBB">
              <w:rPr>
                <w:sz w:val="22"/>
                <w:szCs w:val="22"/>
              </w:rPr>
              <w:t>(odpowiedź opisowa)</w:t>
            </w:r>
          </w:p>
          <w:p w14:paraId="7DF9D791" w14:textId="77777777" w:rsidR="00FC49FF" w:rsidRDefault="00FC49FF" w:rsidP="00FC49FF">
            <w:pPr>
              <w:pStyle w:val="Bezodstpw"/>
              <w:rPr>
                <w:sz w:val="22"/>
                <w:szCs w:val="22"/>
              </w:rPr>
            </w:pPr>
          </w:p>
          <w:p w14:paraId="60D1D293" w14:textId="77777777" w:rsidR="00FC49FF" w:rsidRDefault="00FC49FF" w:rsidP="00FC49FF">
            <w:pPr>
              <w:pStyle w:val="Bezodstpw"/>
              <w:rPr>
                <w:sz w:val="22"/>
                <w:szCs w:val="22"/>
              </w:rPr>
            </w:pPr>
          </w:p>
          <w:p w14:paraId="41A75BE6" w14:textId="77777777" w:rsidR="00FC49FF" w:rsidRDefault="00FC49FF" w:rsidP="00FC49FF">
            <w:pPr>
              <w:pStyle w:val="Bezodstpw"/>
              <w:rPr>
                <w:sz w:val="22"/>
                <w:szCs w:val="22"/>
              </w:rPr>
            </w:pPr>
          </w:p>
          <w:p w14:paraId="00DC54E2" w14:textId="77777777" w:rsidR="00FC49FF" w:rsidRDefault="00FC49FF" w:rsidP="00FC49FF">
            <w:pPr>
              <w:pStyle w:val="Bezodstpw"/>
              <w:rPr>
                <w:sz w:val="22"/>
                <w:szCs w:val="22"/>
              </w:rPr>
            </w:pPr>
          </w:p>
          <w:p w14:paraId="69FCC4C3" w14:textId="77777777" w:rsidR="00FC49FF" w:rsidRDefault="00FC49FF" w:rsidP="00FC49FF">
            <w:pPr>
              <w:pStyle w:val="Bezodstpw"/>
              <w:rPr>
                <w:sz w:val="22"/>
                <w:szCs w:val="22"/>
              </w:rPr>
            </w:pPr>
          </w:p>
          <w:p w14:paraId="49FE8F12" w14:textId="77777777" w:rsidR="00FC49FF" w:rsidRDefault="00FC49FF" w:rsidP="00FC49FF">
            <w:pPr>
              <w:pStyle w:val="Bezodstpw"/>
              <w:rPr>
                <w:sz w:val="22"/>
                <w:szCs w:val="22"/>
              </w:rPr>
            </w:pPr>
          </w:p>
          <w:p w14:paraId="759ED911" w14:textId="77777777" w:rsidR="00FC49FF" w:rsidRPr="00910FBB" w:rsidRDefault="00FC49FF" w:rsidP="00FC49FF">
            <w:pPr>
              <w:pStyle w:val="Bezodstpw"/>
              <w:rPr>
                <w:sz w:val="22"/>
                <w:szCs w:val="22"/>
              </w:rPr>
            </w:pPr>
          </w:p>
          <w:p w14:paraId="67F7D86C" w14:textId="77777777" w:rsidR="007F4082" w:rsidRPr="00910FBB" w:rsidRDefault="007F4082" w:rsidP="00FC49FF">
            <w:pPr>
              <w:pStyle w:val="Bezodstpw"/>
              <w:rPr>
                <w:sz w:val="22"/>
                <w:szCs w:val="22"/>
              </w:rPr>
            </w:pPr>
          </w:p>
        </w:tc>
        <w:tc>
          <w:tcPr>
            <w:tcW w:w="4531" w:type="dxa"/>
          </w:tcPr>
          <w:p w14:paraId="2A36A1E5" w14:textId="77777777" w:rsidR="007F4082" w:rsidRPr="00910FBB" w:rsidRDefault="007F4082" w:rsidP="003414F1">
            <w:pPr>
              <w:pStyle w:val="Bezodstpw"/>
              <w:rPr>
                <w:sz w:val="22"/>
                <w:szCs w:val="22"/>
              </w:rPr>
            </w:pPr>
          </w:p>
        </w:tc>
      </w:tr>
    </w:tbl>
    <w:p w14:paraId="4FD2CFD4" w14:textId="01E18846" w:rsidR="008E476B" w:rsidRPr="006962B2" w:rsidRDefault="008E476B" w:rsidP="003414F1">
      <w:pPr>
        <w:pStyle w:val="Bezodstpw"/>
        <w:divId w:val="2005008661"/>
        <w:rPr>
          <w:rFonts w:eastAsia="Times New Roman"/>
          <w:i/>
        </w:rPr>
      </w:pPr>
      <w:r w:rsidRPr="006962B2">
        <w:rPr>
          <w:rFonts w:eastAsia="Times New Roman"/>
          <w:i/>
        </w:rPr>
        <w:lastRenderedPageBreak/>
        <w:t>Załącznik nr 7</w:t>
      </w:r>
    </w:p>
    <w:p w14:paraId="657BE09D" w14:textId="77777777" w:rsidR="008E476B" w:rsidRPr="000024C4" w:rsidRDefault="008E476B" w:rsidP="003414F1">
      <w:pPr>
        <w:pStyle w:val="Bezodstpw"/>
        <w:divId w:val="2005008661"/>
        <w:rPr>
          <w:rFonts w:eastAsia="Arial"/>
          <w:b/>
        </w:rPr>
      </w:pPr>
      <w:r w:rsidRPr="000024C4">
        <w:rPr>
          <w:rFonts w:eastAsia="Arial"/>
          <w:b/>
        </w:rPr>
        <w:t>Procedura „Niebieskiej Karty”</w:t>
      </w:r>
    </w:p>
    <w:p w14:paraId="5C64D6C0" w14:textId="77777777" w:rsidR="008E476B" w:rsidRPr="006962B2" w:rsidRDefault="008E476B" w:rsidP="003414F1">
      <w:pPr>
        <w:pStyle w:val="Bezodstpw"/>
        <w:divId w:val="2005008661"/>
      </w:pPr>
    </w:p>
    <w:p w14:paraId="66BBD133" w14:textId="6D6FB6CD" w:rsidR="00FC49FF" w:rsidRDefault="008E476B" w:rsidP="00FC49FF">
      <w:pPr>
        <w:pStyle w:val="Bezodstpw"/>
        <w:jc w:val="both"/>
        <w:divId w:val="2005008661"/>
        <w:rPr>
          <w:rFonts w:eastAsia="Arial"/>
        </w:rPr>
      </w:pPr>
      <w:r w:rsidRPr="00FC49FF">
        <w:rPr>
          <w:rFonts w:eastAsia="Arial"/>
          <w:b/>
          <w:bCs/>
        </w:rPr>
        <w:t>Cel procedury</w:t>
      </w:r>
      <w:r w:rsidRPr="006962B2">
        <w:rPr>
          <w:rFonts w:eastAsia="Arial"/>
        </w:rPr>
        <w:t>:</w:t>
      </w:r>
    </w:p>
    <w:p w14:paraId="257B330B" w14:textId="77777777" w:rsidR="00FC49FF" w:rsidRDefault="00FC49FF" w:rsidP="00FC49FF">
      <w:pPr>
        <w:pStyle w:val="Bezodstpw"/>
        <w:jc w:val="both"/>
        <w:divId w:val="2005008661"/>
        <w:rPr>
          <w:rFonts w:eastAsia="Arial"/>
        </w:rPr>
      </w:pPr>
    </w:p>
    <w:p w14:paraId="167F7B30" w14:textId="4E557E06" w:rsidR="008E476B" w:rsidRPr="006962B2" w:rsidRDefault="00FC49FF" w:rsidP="00B568C2">
      <w:pPr>
        <w:pStyle w:val="Bezodstpw"/>
        <w:spacing w:after="120"/>
        <w:jc w:val="both"/>
        <w:divId w:val="2005008661"/>
        <w:rPr>
          <w:rFonts w:eastAsia="Arial"/>
        </w:rPr>
      </w:pPr>
      <w:r>
        <w:rPr>
          <w:rFonts w:eastAsia="Arial"/>
        </w:rPr>
        <w:t>C</w:t>
      </w:r>
      <w:r w:rsidR="008E476B" w:rsidRPr="006962B2">
        <w:rPr>
          <w:rFonts w:eastAsia="Arial"/>
        </w:rPr>
        <w:t xml:space="preserve">elem jest wskazanie zasad postępowania nauczycieli i dyrektora placówki </w:t>
      </w:r>
      <w:r>
        <w:rPr>
          <w:rFonts w:eastAsia="Arial"/>
        </w:rPr>
        <w:br/>
      </w:r>
      <w:r w:rsidR="008E476B" w:rsidRPr="006962B2">
        <w:rPr>
          <w:rFonts w:eastAsia="Arial"/>
        </w:rPr>
        <w:t>w przypadku stwierdzenia krzywdzenia dziecka lub uzasadnionego podejrzenia krzywdzenia.</w:t>
      </w:r>
    </w:p>
    <w:p w14:paraId="712B550F" w14:textId="5A027746" w:rsidR="008E476B" w:rsidRPr="006962B2" w:rsidRDefault="008E476B" w:rsidP="00B568C2">
      <w:pPr>
        <w:pStyle w:val="Bezodstpw"/>
        <w:spacing w:after="120"/>
        <w:jc w:val="both"/>
        <w:divId w:val="2005008661"/>
        <w:rPr>
          <w:rFonts w:eastAsia="Arial"/>
        </w:rPr>
      </w:pPr>
      <w:r w:rsidRPr="006962B2">
        <w:rPr>
          <w:rFonts w:eastAsia="Arial"/>
        </w:rPr>
        <w:t>Procedura postępowania „Niebieskie Karty” obowiązuje wszystkich pra</w:t>
      </w:r>
      <w:r w:rsidR="00904771" w:rsidRPr="006962B2">
        <w:rPr>
          <w:rFonts w:eastAsia="Arial"/>
        </w:rPr>
        <w:t xml:space="preserve">cowników zatrudnionych w </w:t>
      </w:r>
      <w:r w:rsidR="001F096A">
        <w:rPr>
          <w:rFonts w:eastAsia="Times New Roman"/>
        </w:rPr>
        <w:t>Katolickim Liceum Ogólnokształcącym SPSK w Nysie</w:t>
      </w:r>
    </w:p>
    <w:p w14:paraId="739A5D66" w14:textId="77777777" w:rsidR="008E476B" w:rsidRPr="006962B2" w:rsidRDefault="008E476B" w:rsidP="00B568C2">
      <w:pPr>
        <w:pStyle w:val="Bezodstpw"/>
        <w:spacing w:after="120"/>
        <w:jc w:val="both"/>
        <w:divId w:val="2005008661"/>
        <w:rPr>
          <w:rFonts w:eastAsia="Arial"/>
        </w:rPr>
      </w:pPr>
      <w:r w:rsidRPr="006962B2">
        <w:rPr>
          <w:rFonts w:eastAsia="Arial"/>
        </w:rPr>
        <w:t>Nadzór nad stosowaniem procedury sprawuje dyrektor szkoły.</w:t>
      </w:r>
    </w:p>
    <w:p w14:paraId="447126C3" w14:textId="77777777" w:rsidR="008E476B" w:rsidRPr="006962B2" w:rsidRDefault="008E476B" w:rsidP="00B568C2">
      <w:pPr>
        <w:pStyle w:val="Bezodstpw"/>
        <w:spacing w:after="120"/>
        <w:jc w:val="both"/>
        <w:divId w:val="2005008661"/>
        <w:rPr>
          <w:rFonts w:eastAsia="Arial"/>
        </w:rPr>
      </w:pPr>
      <w:r w:rsidRPr="006962B2">
        <w:rPr>
          <w:rFonts w:eastAsia="Arial"/>
        </w:rPr>
        <w:t>Bezpośredni nadzór nad realizacją działań w sprawach krzywdzenia uczniów pełni wicedyrektor szkoły.</w:t>
      </w:r>
    </w:p>
    <w:p w14:paraId="5767EBBC" w14:textId="77777777" w:rsidR="008E476B" w:rsidRPr="006962B2" w:rsidRDefault="008E476B" w:rsidP="00B568C2">
      <w:pPr>
        <w:pStyle w:val="Bezodstpw"/>
        <w:spacing w:after="120"/>
        <w:jc w:val="both"/>
        <w:divId w:val="2005008661"/>
        <w:rPr>
          <w:rFonts w:eastAsia="Arial"/>
        </w:rPr>
      </w:pPr>
      <w:r w:rsidRPr="006962B2">
        <w:rPr>
          <w:rFonts w:eastAsia="Arial"/>
        </w:rPr>
        <w:t>Dyrektor placówki udziela wsparcia i pomocy osobom bezpośrednio zaangażowanym w proces pomocy ofierze przemocy domowej, w tym prawnej i organizacyjnej.</w:t>
      </w:r>
    </w:p>
    <w:p w14:paraId="41DEF441" w14:textId="7851B4A8" w:rsidR="008E476B" w:rsidRPr="006962B2" w:rsidRDefault="008E476B" w:rsidP="00B568C2">
      <w:pPr>
        <w:pStyle w:val="Bezodstpw"/>
        <w:spacing w:after="120"/>
        <w:jc w:val="both"/>
        <w:divId w:val="2005008661"/>
        <w:rPr>
          <w:rFonts w:eastAsia="Arial"/>
        </w:rPr>
      </w:pPr>
      <w:r w:rsidRPr="006962B2">
        <w:rPr>
          <w:rFonts w:eastAsia="Arial"/>
        </w:rPr>
        <w:t xml:space="preserve">Koordynatorem pomocy dziecku krzywdzonemu jest pedagog szkolny. W sytuacji prowadzenia dużej liczby przypadków lub ich złożoności i wielu działań, dyrektor może zadanie koordynacji kolejnych powierzyć innej osobie, przy czym nadal pozostają one </w:t>
      </w:r>
      <w:r w:rsidR="00DE6F75">
        <w:rPr>
          <w:rFonts w:eastAsia="Arial"/>
        </w:rPr>
        <w:br/>
      </w:r>
      <w:r w:rsidRPr="006962B2">
        <w:rPr>
          <w:rFonts w:eastAsia="Arial"/>
        </w:rPr>
        <w:t>w ogólnym rejestrze prowadzonym przez pedagoga.</w:t>
      </w:r>
    </w:p>
    <w:p w14:paraId="280BE40D" w14:textId="77777777" w:rsidR="008E476B" w:rsidRPr="006962B2" w:rsidRDefault="008E476B" w:rsidP="00B568C2">
      <w:pPr>
        <w:pStyle w:val="Bezodstpw"/>
        <w:spacing w:after="120"/>
        <w:jc w:val="both"/>
        <w:divId w:val="2005008661"/>
        <w:rPr>
          <w:rFonts w:eastAsia="Arial"/>
        </w:rPr>
      </w:pPr>
      <w:r w:rsidRPr="006962B2">
        <w:rPr>
          <w:rFonts w:eastAsia="Arial"/>
        </w:rPr>
        <w:t>Zasadą udzielania pomocy dziecku krzywdzonemu przez szkołę jest interdyscyplinarna współpraca zespołowa ograniczona do osób pracujących z dzieckiem.</w:t>
      </w:r>
    </w:p>
    <w:p w14:paraId="742180C0" w14:textId="7F3052CA" w:rsidR="008E476B" w:rsidRPr="006962B2" w:rsidRDefault="008E476B" w:rsidP="00B568C2">
      <w:pPr>
        <w:pStyle w:val="Bezodstpw"/>
        <w:spacing w:after="120"/>
        <w:jc w:val="both"/>
        <w:divId w:val="2005008661"/>
        <w:rPr>
          <w:rFonts w:eastAsia="Arial"/>
        </w:rPr>
      </w:pPr>
      <w:r w:rsidRPr="006962B2">
        <w:rPr>
          <w:rFonts w:eastAsia="Arial"/>
        </w:rPr>
        <w:t xml:space="preserve">Druki i formularze „Niebieskiej Karty – A” i „Niebieskiej Karty – B” znajdują się </w:t>
      </w:r>
      <w:r w:rsidR="00910FBB">
        <w:rPr>
          <w:rFonts w:eastAsia="Arial"/>
        </w:rPr>
        <w:br/>
      </w:r>
      <w:r w:rsidRPr="006962B2">
        <w:rPr>
          <w:rFonts w:eastAsia="Arial"/>
        </w:rPr>
        <w:t>w sekretariacie szkoły oraz są dostępne w gabinecie pedagoga szkolnego oraz pedagoga specjalnego.</w:t>
      </w:r>
    </w:p>
    <w:p w14:paraId="17B6E463" w14:textId="3C0F39FB" w:rsidR="008E476B" w:rsidRPr="006962B2" w:rsidRDefault="008E476B" w:rsidP="00B568C2">
      <w:pPr>
        <w:pStyle w:val="Bezodstpw"/>
        <w:spacing w:after="120"/>
        <w:jc w:val="both"/>
        <w:divId w:val="2005008661"/>
        <w:rPr>
          <w:rFonts w:eastAsia="Arial"/>
        </w:rPr>
      </w:pPr>
      <w:r w:rsidRPr="006962B2">
        <w:rPr>
          <w:rFonts w:eastAsia="Arial"/>
        </w:rPr>
        <w:t>Rejestr wszczętych procedur „Niebieskie Karty” prowadzi sekretariat szkoły</w:t>
      </w:r>
      <w:r w:rsidR="00910FBB">
        <w:rPr>
          <w:rFonts w:eastAsia="Arial"/>
        </w:rPr>
        <w:t>.</w:t>
      </w:r>
    </w:p>
    <w:p w14:paraId="4F74FAC7" w14:textId="77777777" w:rsidR="008E476B" w:rsidRPr="006962B2" w:rsidRDefault="008E476B" w:rsidP="00B568C2">
      <w:pPr>
        <w:pStyle w:val="Bezodstpw"/>
        <w:spacing w:after="120"/>
        <w:jc w:val="both"/>
        <w:divId w:val="2005008661"/>
        <w:rPr>
          <w:rFonts w:eastAsia="Arial"/>
        </w:rPr>
      </w:pPr>
      <w:r w:rsidRPr="006962B2">
        <w:rPr>
          <w:rFonts w:eastAsia="Arial"/>
        </w:rPr>
        <w:t>Wgląd w dokumentację wszczętych procedur posiadają wyłącznie osoby upoważnione imiennie przez dyrektora szkoły.</w:t>
      </w:r>
    </w:p>
    <w:p w14:paraId="147C106A" w14:textId="2F301B04" w:rsidR="008E476B" w:rsidRPr="006962B2" w:rsidRDefault="008E476B" w:rsidP="00B568C2">
      <w:pPr>
        <w:pStyle w:val="Bezodstpw"/>
        <w:spacing w:after="120"/>
        <w:jc w:val="both"/>
        <w:divId w:val="2005008661"/>
        <w:rPr>
          <w:rFonts w:eastAsia="Arial"/>
        </w:rPr>
      </w:pPr>
      <w:r w:rsidRPr="006962B2">
        <w:rPr>
          <w:rFonts w:eastAsia="Arial"/>
        </w:rPr>
        <w:t xml:space="preserve">Dokumentację związaną ze wszczętymi procedurami „Niebieskiej Karty” prowadzi </w:t>
      </w:r>
      <w:r w:rsidR="00910FBB">
        <w:rPr>
          <w:rFonts w:eastAsia="Arial"/>
        </w:rPr>
        <w:br/>
      </w:r>
      <w:r w:rsidRPr="006962B2">
        <w:rPr>
          <w:rFonts w:eastAsia="Arial"/>
        </w:rPr>
        <w:t>i przechowuje pedagog szkolny.</w:t>
      </w:r>
    </w:p>
    <w:p w14:paraId="51BEC9A2" w14:textId="77777777" w:rsidR="008E476B" w:rsidRPr="006962B2" w:rsidRDefault="008E476B" w:rsidP="00B568C2">
      <w:pPr>
        <w:pStyle w:val="Bezodstpw"/>
        <w:spacing w:after="120"/>
        <w:jc w:val="both"/>
        <w:divId w:val="2005008661"/>
        <w:rPr>
          <w:rFonts w:eastAsia="Arial"/>
        </w:rPr>
      </w:pPr>
      <w:bookmarkStart w:id="1" w:name="page33"/>
      <w:bookmarkEnd w:id="1"/>
      <w:r w:rsidRPr="006962B2">
        <w:rPr>
          <w:rFonts w:eastAsia="Arial"/>
        </w:rPr>
        <w:t>Po zakończeniu sprawy, pedagog szkolny przekazuje teczkę z dokumentacją do sekretariatu szkoły.</w:t>
      </w:r>
    </w:p>
    <w:p w14:paraId="7A2D4DA0" w14:textId="77777777" w:rsidR="008E476B" w:rsidRDefault="008E476B" w:rsidP="00B568C2">
      <w:pPr>
        <w:pStyle w:val="Bezodstpw"/>
        <w:spacing w:after="120"/>
        <w:jc w:val="both"/>
        <w:divId w:val="2005008661"/>
        <w:rPr>
          <w:rFonts w:eastAsia="Arial"/>
        </w:rPr>
      </w:pPr>
      <w:r w:rsidRPr="006962B2">
        <w:rPr>
          <w:rFonts w:eastAsia="Arial"/>
        </w:rPr>
        <w:t>Archiwizacja dokumentacji odbywa się na zasadach określonych w Instrukcji Archiwalnej.</w:t>
      </w:r>
    </w:p>
    <w:p w14:paraId="3D113608" w14:textId="77777777" w:rsidR="00D470ED" w:rsidRDefault="00D470ED" w:rsidP="00B568C2">
      <w:pPr>
        <w:pStyle w:val="Bezodstpw"/>
        <w:spacing w:after="120"/>
        <w:jc w:val="both"/>
        <w:divId w:val="2005008661"/>
        <w:rPr>
          <w:rFonts w:eastAsia="Arial"/>
        </w:rPr>
      </w:pPr>
    </w:p>
    <w:p w14:paraId="4639F8D5" w14:textId="3929B159" w:rsidR="008E476B" w:rsidRPr="00910FBB" w:rsidRDefault="008E476B" w:rsidP="00910FBB">
      <w:pPr>
        <w:pStyle w:val="Bezodstpw"/>
        <w:jc w:val="both"/>
        <w:divId w:val="2005008661"/>
        <w:rPr>
          <w:rFonts w:eastAsia="Arial"/>
          <w:b/>
          <w:bCs/>
        </w:rPr>
      </w:pPr>
      <w:r w:rsidRPr="00910FBB">
        <w:rPr>
          <w:rFonts w:eastAsia="Arial"/>
          <w:b/>
          <w:bCs/>
        </w:rPr>
        <w:t>Wszczęcie procedury „Niebieskiej Karty”</w:t>
      </w:r>
    </w:p>
    <w:p w14:paraId="390BE1CA" w14:textId="77777777" w:rsidR="008E476B" w:rsidRPr="006962B2" w:rsidRDefault="008E476B" w:rsidP="00910FBB">
      <w:pPr>
        <w:pStyle w:val="Bezodstpw"/>
        <w:jc w:val="both"/>
        <w:divId w:val="2005008661"/>
      </w:pPr>
    </w:p>
    <w:p w14:paraId="76936A0F" w14:textId="3B7FB0D6" w:rsidR="008E476B" w:rsidRPr="006962B2" w:rsidRDefault="008E476B" w:rsidP="00B568C2">
      <w:pPr>
        <w:pStyle w:val="Bezodstpw"/>
        <w:spacing w:after="120"/>
        <w:ind w:left="284"/>
        <w:jc w:val="both"/>
        <w:divId w:val="2005008661"/>
        <w:rPr>
          <w:rFonts w:eastAsia="Arial"/>
        </w:rPr>
      </w:pPr>
      <w:r w:rsidRPr="006962B2">
        <w:rPr>
          <w:rFonts w:eastAsia="Arial"/>
        </w:rPr>
        <w:t>Wszczęcie procedury „Niebieskiej Karty” następuje z chwilą wypełnienia formularza Karty</w:t>
      </w:r>
      <w:r w:rsidR="00910FBB">
        <w:rPr>
          <w:rFonts w:eastAsia="Arial"/>
        </w:rPr>
        <w:t xml:space="preserve"> </w:t>
      </w:r>
      <w:r w:rsidRPr="006962B2">
        <w:rPr>
          <w:rFonts w:eastAsia="Arial"/>
        </w:rPr>
        <w:t>– „A” w przypadku powzięcia, w toku prowadzonych czynności służbowych lub zawodowych, podejrzenia stosowania przemocy wobec dziecka lub w wyniku zgłoszenia dokonanego przez członka rodziny lub przez osobę będącą świadkiem przemocy w rodzinie.</w:t>
      </w:r>
    </w:p>
    <w:p w14:paraId="383AD324" w14:textId="77777777" w:rsidR="008E476B" w:rsidRPr="006962B2" w:rsidRDefault="008E476B" w:rsidP="00B568C2">
      <w:pPr>
        <w:pStyle w:val="Bezodstpw"/>
        <w:spacing w:after="120"/>
        <w:ind w:left="284"/>
        <w:jc w:val="both"/>
        <w:divId w:val="2005008661"/>
        <w:rPr>
          <w:rFonts w:eastAsia="Arial"/>
        </w:rPr>
      </w:pPr>
      <w:r w:rsidRPr="006962B2">
        <w:rPr>
          <w:rFonts w:eastAsia="Arial"/>
        </w:rPr>
        <w:t>Do wszczęcia procedury „Niebieskie Karty” nie jest wymagana zgoda osoby doznającej przemocy.</w:t>
      </w:r>
    </w:p>
    <w:p w14:paraId="27E9CF50" w14:textId="77777777" w:rsidR="008E476B" w:rsidRPr="006962B2" w:rsidRDefault="008E476B" w:rsidP="00B568C2">
      <w:pPr>
        <w:pStyle w:val="Bezodstpw"/>
        <w:spacing w:after="120"/>
        <w:ind w:left="284"/>
        <w:jc w:val="both"/>
        <w:divId w:val="2005008661"/>
        <w:rPr>
          <w:rFonts w:eastAsia="Arial"/>
        </w:rPr>
      </w:pPr>
      <w:r w:rsidRPr="006962B2">
        <w:rPr>
          <w:rFonts w:eastAsia="Arial"/>
        </w:rPr>
        <w:t>Do wszczęcia procedury „Niebieskiej Karty” nie jest wymagany uprzedni kontakt z osobą stosującą przemoc domową ani obecność tej osoby w czasie wypełniania kwestionariusza.</w:t>
      </w:r>
    </w:p>
    <w:p w14:paraId="030A5206" w14:textId="00934E5C" w:rsidR="008E476B" w:rsidRPr="006962B2" w:rsidRDefault="008E476B" w:rsidP="00B568C2">
      <w:pPr>
        <w:pStyle w:val="Bezodstpw"/>
        <w:spacing w:after="120"/>
        <w:ind w:left="284"/>
        <w:jc w:val="both"/>
        <w:divId w:val="2005008661"/>
        <w:rPr>
          <w:rFonts w:eastAsia="Arial"/>
        </w:rPr>
      </w:pPr>
      <w:r w:rsidRPr="006962B2">
        <w:rPr>
          <w:rFonts w:eastAsia="Arial"/>
        </w:rPr>
        <w:lastRenderedPageBreak/>
        <w:t>Pedagog szkolny (lub inna osoba)</w:t>
      </w:r>
      <w:r w:rsidR="00910FBB">
        <w:rPr>
          <w:rFonts w:eastAsia="Arial"/>
        </w:rPr>
        <w:t>,</w:t>
      </w:r>
      <w:r w:rsidRPr="006962B2">
        <w:rPr>
          <w:rFonts w:eastAsia="Arial"/>
        </w:rPr>
        <w:t xml:space="preserve"> wszczynając procedurę „Niebieskie Karty”</w:t>
      </w:r>
      <w:r w:rsidR="00910FBB">
        <w:rPr>
          <w:rFonts w:eastAsia="Arial"/>
        </w:rPr>
        <w:t>,</w:t>
      </w:r>
      <w:r w:rsidRPr="006962B2">
        <w:rPr>
          <w:rFonts w:eastAsia="Arial"/>
        </w:rPr>
        <w:t xml:space="preserve"> ma prawo wykorzystać informacje zawarte we wstępnej diagnozie oceny sytuacji ucznia</w:t>
      </w:r>
      <w:r w:rsidR="00910FBB">
        <w:rPr>
          <w:rFonts w:eastAsia="Arial"/>
        </w:rPr>
        <w:t>,</w:t>
      </w:r>
      <w:r w:rsidR="00193E62">
        <w:rPr>
          <w:rFonts w:eastAsia="Arial"/>
        </w:rPr>
        <w:t xml:space="preserve"> </w:t>
      </w:r>
      <w:r w:rsidRPr="006962B2">
        <w:rPr>
          <w:rFonts w:eastAsia="Arial"/>
        </w:rPr>
        <w:t>a także przeprowadzić rozmowę z małoletnim.</w:t>
      </w:r>
    </w:p>
    <w:p w14:paraId="238514CD" w14:textId="77777777" w:rsidR="008E476B" w:rsidRPr="006962B2" w:rsidRDefault="008E476B" w:rsidP="00B568C2">
      <w:pPr>
        <w:pStyle w:val="Bezodstpw"/>
        <w:spacing w:after="120"/>
        <w:ind w:left="284"/>
        <w:jc w:val="both"/>
        <w:divId w:val="2005008661"/>
        <w:rPr>
          <w:rFonts w:eastAsia="Arial"/>
        </w:rPr>
      </w:pPr>
      <w:r w:rsidRPr="006962B2">
        <w:rPr>
          <w:rFonts w:eastAsia="Arial"/>
        </w:rPr>
        <w:t>Rozmowę z osobą, co do której istnieje podejrzenie, że jest dotknięta przemocą w rodzinie, przeprowadza się w warunkach gwarantujących swobodę wypowiedzi i poszanowanie godności tej osoby oraz zapewniających jej bezpieczeństwo.</w:t>
      </w:r>
    </w:p>
    <w:p w14:paraId="7FE81798" w14:textId="3BAC7B9B" w:rsidR="008E476B" w:rsidRPr="006962B2" w:rsidRDefault="008E476B" w:rsidP="00B568C2">
      <w:pPr>
        <w:pStyle w:val="Bezodstpw"/>
        <w:spacing w:after="120"/>
        <w:ind w:left="284"/>
        <w:jc w:val="both"/>
        <w:divId w:val="2005008661"/>
        <w:rPr>
          <w:rFonts w:eastAsia="Arial"/>
        </w:rPr>
      </w:pPr>
      <w:r w:rsidRPr="006962B2">
        <w:rPr>
          <w:rFonts w:eastAsia="Arial"/>
        </w:rPr>
        <w:t xml:space="preserve">Czynności w ramach procedury </w:t>
      </w:r>
      <w:r w:rsidR="00FC49FF">
        <w:rPr>
          <w:rFonts w:eastAsia="Arial"/>
        </w:rPr>
        <w:t>„</w:t>
      </w:r>
      <w:r w:rsidRPr="006962B2">
        <w:rPr>
          <w:rFonts w:eastAsia="Arial"/>
        </w:rPr>
        <w:t>Niebieskie</w:t>
      </w:r>
      <w:r w:rsidR="00FC49FF">
        <w:rPr>
          <w:rFonts w:eastAsia="Arial"/>
        </w:rPr>
        <w:t>j</w:t>
      </w:r>
      <w:r w:rsidRPr="006962B2">
        <w:rPr>
          <w:rFonts w:eastAsia="Arial"/>
        </w:rPr>
        <w:t xml:space="preserve"> Karty</w:t>
      </w:r>
      <w:r w:rsidR="00FC49FF">
        <w:rPr>
          <w:rFonts w:eastAsia="Arial"/>
        </w:rPr>
        <w:t>”</w:t>
      </w:r>
      <w:r w:rsidRPr="006962B2">
        <w:rPr>
          <w:rFonts w:eastAsia="Arial"/>
        </w:rPr>
        <w:t xml:space="preserve"> przeprowadza się w obecności rodzica, opiekuna prawnego lub faktycznego. W sytuacji, gdy to rodzice, opiekun prawny lub faktyczny są podejrzani o stosowanie przemocy wobec dziecka, te czynności przeprowadza się w obecności pełnoletniej osoby najbliższej (w rozumieniu art. 115 § 11 kk)</w:t>
      </w:r>
      <w:r w:rsidR="00FC49FF">
        <w:rPr>
          <w:rFonts w:eastAsia="Arial"/>
        </w:rPr>
        <w:t>,</w:t>
      </w:r>
      <w:r w:rsidRPr="006962B2">
        <w:rPr>
          <w:rFonts w:eastAsia="Arial"/>
        </w:rPr>
        <w:t xml:space="preserve"> czyli np. dziadków, pradziadków oraz rodzeństwa (w miarę możliwości również w obecności psychologa).</w:t>
      </w:r>
    </w:p>
    <w:p w14:paraId="35EC9A35" w14:textId="28F746C0" w:rsidR="008E476B" w:rsidRPr="006962B2" w:rsidRDefault="008E476B" w:rsidP="00B568C2">
      <w:pPr>
        <w:pStyle w:val="Bezodstpw"/>
        <w:spacing w:after="120"/>
        <w:ind w:left="284"/>
        <w:jc w:val="both"/>
        <w:divId w:val="2005008661"/>
        <w:rPr>
          <w:rFonts w:eastAsia="Arial"/>
        </w:rPr>
      </w:pPr>
      <w:r w:rsidRPr="006962B2">
        <w:rPr>
          <w:rFonts w:eastAsia="Arial"/>
        </w:rPr>
        <w:t xml:space="preserve">Żaden z formularzy </w:t>
      </w:r>
      <w:r w:rsidR="00910FBB">
        <w:rPr>
          <w:rFonts w:eastAsia="Arial"/>
        </w:rPr>
        <w:t>„</w:t>
      </w:r>
      <w:r w:rsidRPr="006962B2">
        <w:rPr>
          <w:rFonts w:eastAsia="Arial"/>
        </w:rPr>
        <w:t>Niebieskich Kart</w:t>
      </w:r>
      <w:r w:rsidR="00910FBB">
        <w:rPr>
          <w:rFonts w:eastAsia="Arial"/>
        </w:rPr>
        <w:t>”</w:t>
      </w:r>
      <w:r w:rsidRPr="006962B2">
        <w:rPr>
          <w:rFonts w:eastAsia="Arial"/>
        </w:rPr>
        <w:t xml:space="preserve"> nie wymaga podpisu osoby podejrzanej </w:t>
      </w:r>
      <w:r w:rsidR="00FC49FF">
        <w:rPr>
          <w:rFonts w:eastAsia="Arial"/>
        </w:rPr>
        <w:br/>
      </w:r>
      <w:r w:rsidRPr="006962B2">
        <w:rPr>
          <w:rFonts w:eastAsia="Arial"/>
        </w:rPr>
        <w:t>o doznawanie czy stosowanie przemocy domowej.</w:t>
      </w:r>
    </w:p>
    <w:p w14:paraId="6F7C92D0" w14:textId="1D5A5F50" w:rsidR="008E476B" w:rsidRPr="006962B2" w:rsidRDefault="008E476B" w:rsidP="00B568C2">
      <w:pPr>
        <w:pStyle w:val="Bezodstpw"/>
        <w:spacing w:after="120"/>
        <w:ind w:left="284"/>
        <w:jc w:val="both"/>
        <w:divId w:val="2005008661"/>
        <w:rPr>
          <w:rFonts w:eastAsia="Arial"/>
        </w:rPr>
      </w:pPr>
      <w:r w:rsidRPr="006962B2">
        <w:rPr>
          <w:rFonts w:eastAsia="Arial"/>
        </w:rPr>
        <w:t xml:space="preserve">Po wypełnieniu karty – „A” osoba dotknięta przemocą domową w rodzinie </w:t>
      </w:r>
      <w:r w:rsidR="00910FBB">
        <w:rPr>
          <w:rFonts w:eastAsia="Arial"/>
        </w:rPr>
        <w:t>–</w:t>
      </w:r>
      <w:r w:rsidRPr="006962B2">
        <w:rPr>
          <w:rFonts w:eastAsia="Arial"/>
        </w:rPr>
        <w:t xml:space="preserve"> rodzic, opiekun prawny lub faktyczny, osoba, która zgłosiła podejrzenie stosowania przemocy w rodzinie</w:t>
      </w:r>
      <w:r w:rsidR="00821CA8">
        <w:rPr>
          <w:rFonts w:eastAsia="Arial"/>
        </w:rPr>
        <w:t>,</w:t>
      </w:r>
      <w:r w:rsidRPr="006962B2">
        <w:rPr>
          <w:rFonts w:eastAsia="Arial"/>
        </w:rPr>
        <w:t xml:space="preserve"> otrzymuje wypełniony formularz Karty – B.</w:t>
      </w:r>
    </w:p>
    <w:p w14:paraId="77B78BF2" w14:textId="77777777" w:rsidR="008E476B" w:rsidRPr="006962B2" w:rsidRDefault="008E476B" w:rsidP="00B568C2">
      <w:pPr>
        <w:pStyle w:val="Bezodstpw"/>
        <w:spacing w:after="120"/>
        <w:ind w:left="284"/>
        <w:jc w:val="both"/>
        <w:divId w:val="2005008661"/>
        <w:rPr>
          <w:rFonts w:eastAsia="Arial"/>
        </w:rPr>
      </w:pPr>
      <w:r w:rsidRPr="006962B2">
        <w:rPr>
          <w:rFonts w:eastAsia="Arial"/>
        </w:rPr>
        <w:t>Formularz „B” jest dokumentem dla osób pokrzywdzonych, zawierającym definicję przemocy, praw człowieka, informację o miejscach, gdzie można uzyskać pomoc.</w:t>
      </w:r>
    </w:p>
    <w:p w14:paraId="7DC7F5E3" w14:textId="77777777" w:rsidR="008E476B" w:rsidRPr="006962B2" w:rsidRDefault="008E476B" w:rsidP="00B568C2">
      <w:pPr>
        <w:pStyle w:val="Bezodstpw"/>
        <w:spacing w:after="120"/>
        <w:ind w:left="284"/>
        <w:jc w:val="both"/>
        <w:divId w:val="2005008661"/>
        <w:rPr>
          <w:rFonts w:eastAsia="Arial"/>
        </w:rPr>
      </w:pPr>
      <w:r w:rsidRPr="006962B2">
        <w:rPr>
          <w:rFonts w:eastAsia="Arial"/>
        </w:rPr>
        <w:t>Formularza „B” nie przekazuje się osobie podejrzanej o stosowanie przemocy domowej.</w:t>
      </w:r>
    </w:p>
    <w:p w14:paraId="20FB76BB" w14:textId="473EEE08" w:rsidR="008E476B" w:rsidRPr="006962B2" w:rsidRDefault="008E476B" w:rsidP="00B568C2">
      <w:pPr>
        <w:pStyle w:val="Bezodstpw"/>
        <w:spacing w:after="120"/>
        <w:ind w:left="284"/>
        <w:jc w:val="both"/>
        <w:divId w:val="2005008661"/>
        <w:rPr>
          <w:rFonts w:eastAsia="Arial"/>
        </w:rPr>
      </w:pPr>
      <w:r w:rsidRPr="006962B2">
        <w:rPr>
          <w:rFonts w:eastAsia="Arial"/>
        </w:rPr>
        <w:t xml:space="preserve">Wypełniony formularz „Niebieska Karta – A” niezwłocznie, nie później niż w terminie </w:t>
      </w:r>
      <w:r w:rsidR="00FC49FF">
        <w:rPr>
          <w:rFonts w:eastAsia="Arial"/>
        </w:rPr>
        <w:br/>
      </w:r>
      <w:r w:rsidRPr="006962B2">
        <w:rPr>
          <w:rFonts w:eastAsia="Arial"/>
        </w:rPr>
        <w:t>5 dni od wszczęcia procedury, przekazuje się do zespołu interdyscyplinarnego.</w:t>
      </w:r>
    </w:p>
    <w:p w14:paraId="1E74B492" w14:textId="77777777" w:rsidR="008E476B" w:rsidRPr="006962B2" w:rsidRDefault="008E476B" w:rsidP="00B568C2">
      <w:pPr>
        <w:pStyle w:val="Bezodstpw"/>
        <w:spacing w:after="120"/>
        <w:ind w:left="284"/>
        <w:jc w:val="both"/>
        <w:divId w:val="2005008661"/>
        <w:rPr>
          <w:rFonts w:eastAsia="Arial"/>
        </w:rPr>
      </w:pPr>
      <w:r w:rsidRPr="006962B2">
        <w:rPr>
          <w:rFonts w:eastAsia="Arial"/>
        </w:rPr>
        <w:t>Osoba upoważnioną do przekazania formularza jest pedagog szkolny. Pedagog zawiadamia dyrektora szkoły o podjętej decyzji i fakcie przekazania formularza do zespołu interdyscyplinarnego.</w:t>
      </w:r>
    </w:p>
    <w:p w14:paraId="7A91CA91" w14:textId="77777777" w:rsidR="008E476B" w:rsidRDefault="008E476B" w:rsidP="00B568C2">
      <w:pPr>
        <w:pStyle w:val="Bezodstpw"/>
        <w:spacing w:after="120"/>
        <w:ind w:left="284"/>
        <w:jc w:val="both"/>
        <w:divId w:val="2005008661"/>
        <w:rPr>
          <w:rFonts w:eastAsia="Arial"/>
        </w:rPr>
      </w:pPr>
      <w:r w:rsidRPr="006962B2">
        <w:rPr>
          <w:rFonts w:eastAsia="Arial"/>
        </w:rPr>
        <w:t>Wypełnienie formularza „A” nie zwalnia z obowiązku podjęcia działań interwencyjnych zapewniających bezpieczeństwo osobie doznającej przemocy.</w:t>
      </w:r>
    </w:p>
    <w:p w14:paraId="46150B7F" w14:textId="77777777" w:rsidR="006962B2" w:rsidRDefault="006962B2" w:rsidP="00910FBB">
      <w:pPr>
        <w:pStyle w:val="Bezodstpw"/>
        <w:jc w:val="both"/>
        <w:divId w:val="2005008661"/>
        <w:rPr>
          <w:rFonts w:eastAsia="Arial"/>
        </w:rPr>
      </w:pPr>
    </w:p>
    <w:p w14:paraId="3066D37D" w14:textId="77777777" w:rsidR="006962B2" w:rsidRDefault="006962B2" w:rsidP="00910FBB">
      <w:pPr>
        <w:pStyle w:val="Bezodstpw"/>
        <w:jc w:val="both"/>
        <w:divId w:val="2005008661"/>
        <w:rPr>
          <w:rFonts w:eastAsia="Arial"/>
        </w:rPr>
      </w:pPr>
    </w:p>
    <w:p w14:paraId="73CC3FC5" w14:textId="7FE8D3F1" w:rsidR="006962B2" w:rsidRDefault="00FC49FF" w:rsidP="003414F1">
      <w:pPr>
        <w:pStyle w:val="Bezodstpw"/>
        <w:divId w:val="2005008661"/>
        <w:rPr>
          <w:rFonts w:eastAsia="Arial"/>
          <w:i/>
        </w:rPr>
      </w:pPr>
      <w:r>
        <w:rPr>
          <w:rFonts w:eastAsia="Arial"/>
          <w:i/>
        </w:rPr>
        <w:br w:type="column"/>
      </w:r>
      <w:r w:rsidR="006962B2">
        <w:rPr>
          <w:rFonts w:eastAsia="Arial"/>
          <w:i/>
        </w:rPr>
        <w:lastRenderedPageBreak/>
        <w:t>Załącznik nr 8</w:t>
      </w:r>
    </w:p>
    <w:p w14:paraId="7C588C0E" w14:textId="73D8D6AD" w:rsidR="006962B2" w:rsidRPr="000024C4" w:rsidRDefault="006962B2" w:rsidP="00910FBB">
      <w:pPr>
        <w:pStyle w:val="Bezodstpw"/>
        <w:jc w:val="both"/>
        <w:divId w:val="2005008661"/>
        <w:rPr>
          <w:b/>
          <w:bCs/>
          <w:noProof/>
          <w:color w:val="000000" w:themeColor="text1"/>
        </w:rPr>
      </w:pPr>
      <w:r w:rsidRPr="000024C4">
        <w:rPr>
          <w:b/>
          <w:bCs/>
          <w:noProof/>
          <w:color w:val="000000" w:themeColor="text1"/>
        </w:rPr>
        <w:t xml:space="preserve">Zasady i procedury </w:t>
      </w:r>
      <w:r w:rsidRPr="000024C4">
        <w:rPr>
          <w:b/>
          <w:color w:val="000000" w:themeColor="text1"/>
        </w:rPr>
        <w:t xml:space="preserve">postępowania nauczycieli i innych pracowników szkoły w </w:t>
      </w:r>
      <w:r w:rsidR="00910FBB">
        <w:rPr>
          <w:b/>
          <w:color w:val="000000" w:themeColor="text1"/>
        </w:rPr>
        <w:t>p</w:t>
      </w:r>
      <w:r w:rsidRPr="000024C4">
        <w:rPr>
          <w:b/>
          <w:color w:val="000000" w:themeColor="text1"/>
        </w:rPr>
        <w:t>rzypadku podejrzenia lub zaistnienia „cyberprzemocy”</w:t>
      </w:r>
    </w:p>
    <w:p w14:paraId="6C020253" w14:textId="77777777" w:rsidR="006962B2" w:rsidRPr="001C6926" w:rsidRDefault="006962B2" w:rsidP="003414F1">
      <w:pPr>
        <w:pStyle w:val="Bezodstpw"/>
        <w:divId w:val="2005008661"/>
        <w:rPr>
          <w:color w:val="000000" w:themeColor="text1"/>
        </w:rPr>
      </w:pPr>
    </w:p>
    <w:p w14:paraId="24201321" w14:textId="77777777" w:rsidR="006962B2" w:rsidRPr="00B568C2" w:rsidRDefault="006962B2" w:rsidP="003414F1">
      <w:pPr>
        <w:pStyle w:val="Bezodstpw"/>
        <w:divId w:val="2005008661"/>
        <w:rPr>
          <w:b/>
          <w:bCs/>
          <w:color w:val="000000" w:themeColor="text1"/>
        </w:rPr>
      </w:pPr>
      <w:r w:rsidRPr="00B568C2">
        <w:rPr>
          <w:b/>
          <w:bCs/>
          <w:color w:val="000000" w:themeColor="text1"/>
        </w:rPr>
        <w:t>Postanowienia ogólne</w:t>
      </w:r>
    </w:p>
    <w:p w14:paraId="49FEA316" w14:textId="77777777" w:rsidR="006962B2" w:rsidRPr="006962B2" w:rsidRDefault="006962B2" w:rsidP="00B568C2">
      <w:pPr>
        <w:pStyle w:val="Bezodstpw"/>
        <w:spacing w:after="60"/>
        <w:jc w:val="both"/>
        <w:divId w:val="2005008661"/>
        <w:rPr>
          <w:color w:val="000000" w:themeColor="text1"/>
        </w:rPr>
      </w:pPr>
      <w:r w:rsidRPr="006962B2">
        <w:rPr>
          <w:color w:val="000000" w:themeColor="text1"/>
        </w:rPr>
        <w:t>Szkoła prowadzi działania profilaktyczne uświadamiające całej społeczności szkolnej zasady korzystania i zagrożenia płynące z użytkowania różnych technologii komunikacyjnych.</w:t>
      </w:r>
    </w:p>
    <w:p w14:paraId="48C37269" w14:textId="77777777" w:rsidR="006962B2" w:rsidRPr="006962B2" w:rsidRDefault="006962B2" w:rsidP="00B568C2">
      <w:pPr>
        <w:pStyle w:val="Bezodstpw"/>
        <w:spacing w:after="60"/>
        <w:jc w:val="both"/>
        <w:divId w:val="2005008661"/>
        <w:rPr>
          <w:color w:val="000000" w:themeColor="text1"/>
        </w:rPr>
      </w:pPr>
      <w:r w:rsidRPr="006962B2">
        <w:rPr>
          <w:color w:val="000000" w:themeColor="text1"/>
        </w:rPr>
        <w:t>Niniejsze procedury zawierają zasady postępowania nauczycieli i innych pracowników szkoły w sytuacji podejrzenia lub ujawnienia cyberprzemocy.</w:t>
      </w:r>
    </w:p>
    <w:p w14:paraId="0D0903CF" w14:textId="77777777" w:rsidR="006962B2" w:rsidRPr="006962B2" w:rsidRDefault="006962B2" w:rsidP="00B568C2">
      <w:pPr>
        <w:pStyle w:val="Bezodstpw"/>
        <w:spacing w:after="60"/>
        <w:jc w:val="both"/>
        <w:divId w:val="2005008661"/>
        <w:rPr>
          <w:color w:val="000000" w:themeColor="text1"/>
        </w:rPr>
      </w:pPr>
      <w:r w:rsidRPr="006962B2">
        <w:rPr>
          <w:color w:val="000000" w:themeColor="text1"/>
        </w:rPr>
        <w:t xml:space="preserve">Z niniejszymi procedurami zapoznawani są uczniowie naszej szkoły oraz ich rodzice (opiekunowie). </w:t>
      </w:r>
    </w:p>
    <w:p w14:paraId="2DE3D1A0" w14:textId="3545F6BE" w:rsidR="006962B2" w:rsidRPr="006962B2" w:rsidRDefault="00B568C2" w:rsidP="00B568C2">
      <w:pPr>
        <w:pStyle w:val="Bezodstpw"/>
        <w:spacing w:after="60"/>
        <w:jc w:val="both"/>
        <w:divId w:val="2005008661"/>
        <w:rPr>
          <w:color w:val="000000" w:themeColor="text1"/>
        </w:rPr>
      </w:pPr>
      <w:r>
        <w:rPr>
          <w:color w:val="000000" w:themeColor="text1"/>
        </w:rPr>
        <w:t xml:space="preserve">O </w:t>
      </w:r>
      <w:r w:rsidR="006962B2" w:rsidRPr="006962B2">
        <w:rPr>
          <w:color w:val="000000" w:themeColor="text1"/>
        </w:rPr>
        <w:t xml:space="preserve">obowiązujących procedurach w przypadku cyberprzemocy wychowawcy informują rodziców (opiekunów) na spotkaniach z rodzicami oraz uczniów podczas zajęć z wychowawcą. Rodzice dokumentują fakt zapoznania się z procedurami poprzez złożenie oświadczeń </w:t>
      </w:r>
      <w:r>
        <w:rPr>
          <w:color w:val="000000" w:themeColor="text1"/>
        </w:rPr>
        <w:br/>
      </w:r>
      <w:r w:rsidR="006962B2" w:rsidRPr="006962B2">
        <w:rPr>
          <w:color w:val="000000" w:themeColor="text1"/>
        </w:rPr>
        <w:t>i podpisów w dokumentacji szkoły.</w:t>
      </w:r>
    </w:p>
    <w:p w14:paraId="17EDAE29" w14:textId="77777777" w:rsidR="006962B2" w:rsidRPr="006962B2" w:rsidRDefault="006962B2" w:rsidP="00B568C2">
      <w:pPr>
        <w:pStyle w:val="Bezodstpw"/>
        <w:spacing w:after="60"/>
        <w:jc w:val="both"/>
        <w:divId w:val="2005008661"/>
        <w:rPr>
          <w:color w:val="000000" w:themeColor="text1"/>
        </w:rPr>
      </w:pPr>
      <w:r w:rsidRPr="006962B2">
        <w:rPr>
          <w:color w:val="000000" w:themeColor="text1"/>
        </w:rPr>
        <w:t>Poniższe procedury są dostępne w pokoju nauczycielskim szkoły, bibliotece szkolnej oraz publikowane są w serwisie internetowym szkoły.</w:t>
      </w:r>
    </w:p>
    <w:p w14:paraId="143F15DE" w14:textId="77777777" w:rsidR="006962B2" w:rsidRPr="006962B2" w:rsidRDefault="006962B2" w:rsidP="003414F1">
      <w:pPr>
        <w:pStyle w:val="Bezodstpw"/>
        <w:divId w:val="2005008661"/>
        <w:rPr>
          <w:color w:val="000000" w:themeColor="text1"/>
        </w:rPr>
      </w:pPr>
    </w:p>
    <w:p w14:paraId="53369740" w14:textId="77777777" w:rsidR="006962B2" w:rsidRPr="00B568C2" w:rsidRDefault="006962B2" w:rsidP="003414F1">
      <w:pPr>
        <w:pStyle w:val="Bezodstpw"/>
        <w:divId w:val="2005008661"/>
        <w:rPr>
          <w:b/>
          <w:bCs/>
          <w:color w:val="000000" w:themeColor="text1"/>
        </w:rPr>
      </w:pPr>
      <w:r w:rsidRPr="00B568C2">
        <w:rPr>
          <w:b/>
          <w:bCs/>
          <w:color w:val="000000" w:themeColor="text1"/>
        </w:rPr>
        <w:t>Opis procedury reagowania szkoły na ujawnienie cyberprzemocy</w:t>
      </w:r>
    </w:p>
    <w:p w14:paraId="1BF1E28F" w14:textId="77777777" w:rsidR="00910FBB" w:rsidRDefault="006962B2" w:rsidP="00B568C2">
      <w:pPr>
        <w:pStyle w:val="Bezodstpw"/>
        <w:spacing w:after="60"/>
        <w:jc w:val="both"/>
        <w:divId w:val="2005008661"/>
        <w:rPr>
          <w:color w:val="000000" w:themeColor="text1"/>
        </w:rPr>
      </w:pPr>
      <w:r w:rsidRPr="006962B2">
        <w:rPr>
          <w:color w:val="000000" w:themeColor="text1"/>
        </w:rPr>
        <w:t xml:space="preserve">Zapewnienie uczniom bezpieczeństwa w szkole jest jednym z najważniejszych zadań placówki oświatowej. </w:t>
      </w:r>
    </w:p>
    <w:p w14:paraId="703FFBF1" w14:textId="77777777" w:rsidR="001C6926" w:rsidRDefault="006962B2" w:rsidP="00B568C2">
      <w:pPr>
        <w:pStyle w:val="Bezodstpw"/>
        <w:jc w:val="both"/>
        <w:divId w:val="2005008661"/>
        <w:rPr>
          <w:color w:val="000000" w:themeColor="text1"/>
        </w:rPr>
      </w:pPr>
      <w:r w:rsidRPr="001C6926">
        <w:rPr>
          <w:color w:val="000000" w:themeColor="text1"/>
        </w:rPr>
        <w:t>Ujawnienie zjawiska cyberprzemocy wymaga podjęcia w szkole konkretnych działań interwencyjnych.</w:t>
      </w:r>
    </w:p>
    <w:p w14:paraId="69A0DC72" w14:textId="77777777" w:rsidR="001C6926" w:rsidRDefault="001C6926" w:rsidP="001C6926">
      <w:pPr>
        <w:pStyle w:val="Bezodstpw"/>
        <w:jc w:val="both"/>
        <w:divId w:val="2005008661"/>
        <w:rPr>
          <w:color w:val="000000" w:themeColor="text1"/>
        </w:rPr>
      </w:pPr>
    </w:p>
    <w:p w14:paraId="14BF0FBC" w14:textId="336A1A1D" w:rsidR="006962B2" w:rsidRPr="00B568C2" w:rsidRDefault="006962B2" w:rsidP="001C6926">
      <w:pPr>
        <w:pStyle w:val="Bezodstpw"/>
        <w:jc w:val="both"/>
        <w:divId w:val="2005008661"/>
        <w:rPr>
          <w:b/>
          <w:bCs/>
          <w:color w:val="000000" w:themeColor="text1"/>
        </w:rPr>
      </w:pPr>
      <w:r w:rsidRPr="00B568C2">
        <w:rPr>
          <w:b/>
          <w:bCs/>
          <w:color w:val="000000" w:themeColor="text1"/>
        </w:rPr>
        <w:t>Ujawnienie przypadku cyberprzemocy</w:t>
      </w:r>
    </w:p>
    <w:p w14:paraId="00CB6429" w14:textId="77777777" w:rsidR="006962B2" w:rsidRPr="006962B2" w:rsidRDefault="006962B2" w:rsidP="003414F1">
      <w:pPr>
        <w:pStyle w:val="Bezodstpw"/>
        <w:divId w:val="2005008661"/>
        <w:rPr>
          <w:color w:val="000000" w:themeColor="text1"/>
        </w:rPr>
      </w:pPr>
      <w:r w:rsidRPr="006962B2">
        <w:rPr>
          <w:color w:val="000000" w:themeColor="text1"/>
        </w:rPr>
        <w:t>Osobami, które mogą zgłosić o podejrzeniu lub zaistnieniu cyberprzemocy mogą być:</w:t>
      </w:r>
    </w:p>
    <w:p w14:paraId="15CE299A" w14:textId="77777777" w:rsidR="006962B2" w:rsidRPr="006962B2" w:rsidRDefault="006962B2" w:rsidP="006B7938">
      <w:pPr>
        <w:pStyle w:val="Bezodstpw"/>
        <w:numPr>
          <w:ilvl w:val="0"/>
          <w:numId w:val="27"/>
        </w:numPr>
        <w:ind w:left="284" w:hanging="284"/>
        <w:divId w:val="2005008661"/>
        <w:rPr>
          <w:color w:val="000000" w:themeColor="text1"/>
        </w:rPr>
      </w:pPr>
      <w:r w:rsidRPr="006962B2">
        <w:rPr>
          <w:color w:val="000000" w:themeColor="text1"/>
        </w:rPr>
        <w:t>poszkodowany uczeń (ofiara),</w:t>
      </w:r>
    </w:p>
    <w:p w14:paraId="211EAEF9" w14:textId="77777777" w:rsidR="006962B2" w:rsidRPr="006962B2" w:rsidRDefault="006962B2" w:rsidP="006B7938">
      <w:pPr>
        <w:pStyle w:val="Bezodstpw"/>
        <w:numPr>
          <w:ilvl w:val="0"/>
          <w:numId w:val="27"/>
        </w:numPr>
        <w:ind w:left="284" w:hanging="284"/>
        <w:divId w:val="2005008661"/>
        <w:rPr>
          <w:color w:val="000000" w:themeColor="text1"/>
        </w:rPr>
      </w:pPr>
      <w:r w:rsidRPr="006962B2">
        <w:rPr>
          <w:color w:val="000000" w:themeColor="text1"/>
        </w:rPr>
        <w:t xml:space="preserve">jego rodzice (opiekunowie), </w:t>
      </w:r>
    </w:p>
    <w:p w14:paraId="312B4403" w14:textId="77777777" w:rsidR="006962B2" w:rsidRPr="006962B2" w:rsidRDefault="006962B2" w:rsidP="006B7938">
      <w:pPr>
        <w:pStyle w:val="Bezodstpw"/>
        <w:numPr>
          <w:ilvl w:val="0"/>
          <w:numId w:val="27"/>
        </w:numPr>
        <w:ind w:left="284" w:hanging="284"/>
        <w:divId w:val="2005008661"/>
        <w:rPr>
          <w:color w:val="000000" w:themeColor="text1"/>
        </w:rPr>
      </w:pPr>
      <w:r w:rsidRPr="006962B2">
        <w:rPr>
          <w:color w:val="000000" w:themeColor="text1"/>
        </w:rPr>
        <w:t xml:space="preserve">inni uczniowie, </w:t>
      </w:r>
    </w:p>
    <w:p w14:paraId="63DCF61A" w14:textId="77777777" w:rsidR="006962B2" w:rsidRPr="006962B2" w:rsidRDefault="006962B2" w:rsidP="006B7938">
      <w:pPr>
        <w:pStyle w:val="Bezodstpw"/>
        <w:numPr>
          <w:ilvl w:val="0"/>
          <w:numId w:val="27"/>
        </w:numPr>
        <w:ind w:left="284" w:hanging="284"/>
        <w:divId w:val="2005008661"/>
        <w:rPr>
          <w:color w:val="000000" w:themeColor="text1"/>
        </w:rPr>
      </w:pPr>
      <w:r w:rsidRPr="006962B2">
        <w:rPr>
          <w:color w:val="000000" w:themeColor="text1"/>
        </w:rPr>
        <w:t xml:space="preserve">świadkowie zdarzenia, </w:t>
      </w:r>
    </w:p>
    <w:p w14:paraId="57A7D159" w14:textId="77777777" w:rsidR="001C6926" w:rsidRDefault="006962B2" w:rsidP="006B7938">
      <w:pPr>
        <w:pStyle w:val="Bezodstpw"/>
        <w:numPr>
          <w:ilvl w:val="0"/>
          <w:numId w:val="27"/>
        </w:numPr>
        <w:ind w:left="284" w:hanging="284"/>
        <w:divId w:val="2005008661"/>
        <w:rPr>
          <w:color w:val="000000" w:themeColor="text1"/>
        </w:rPr>
      </w:pPr>
      <w:r w:rsidRPr="006962B2">
        <w:rPr>
          <w:color w:val="000000" w:themeColor="text1"/>
        </w:rPr>
        <w:t>nauczyciele.</w:t>
      </w:r>
    </w:p>
    <w:p w14:paraId="00229781" w14:textId="77777777" w:rsidR="001C6926" w:rsidRDefault="001C6926" w:rsidP="001C6926">
      <w:pPr>
        <w:pStyle w:val="Bezodstpw"/>
        <w:divId w:val="2005008661"/>
        <w:rPr>
          <w:color w:val="000000" w:themeColor="text1"/>
        </w:rPr>
      </w:pPr>
    </w:p>
    <w:p w14:paraId="41CD7B04" w14:textId="5C172CE8" w:rsidR="006962B2" w:rsidRPr="001C6926" w:rsidRDefault="006962B2" w:rsidP="001C6926">
      <w:pPr>
        <w:pStyle w:val="Bezodstpw"/>
        <w:divId w:val="2005008661"/>
        <w:rPr>
          <w:color w:val="000000" w:themeColor="text1"/>
        </w:rPr>
      </w:pPr>
      <w:r w:rsidRPr="00B568C2">
        <w:rPr>
          <w:b/>
          <w:bCs/>
          <w:color w:val="000000" w:themeColor="text1"/>
        </w:rPr>
        <w:t>Ustalenie okoliczności zdarzenia</w:t>
      </w:r>
      <w:r w:rsidRPr="001C6926">
        <w:rPr>
          <w:color w:val="000000" w:themeColor="text1"/>
        </w:rPr>
        <w:t>:</w:t>
      </w:r>
    </w:p>
    <w:p w14:paraId="02F50D3E" w14:textId="77777777" w:rsidR="006962B2" w:rsidRPr="006962B2" w:rsidRDefault="006962B2" w:rsidP="001C6926">
      <w:pPr>
        <w:pStyle w:val="Bezodstpw"/>
        <w:jc w:val="both"/>
        <w:divId w:val="2005008661"/>
        <w:rPr>
          <w:color w:val="000000" w:themeColor="text1"/>
        </w:rPr>
      </w:pPr>
      <w:r w:rsidRPr="006962B2">
        <w:rPr>
          <w:color w:val="000000" w:themeColor="text1"/>
        </w:rPr>
        <w:t>W szkole zgłaszanie wypadków cyberprzemocy odbywa się według następującej zasady:</w:t>
      </w:r>
    </w:p>
    <w:p w14:paraId="0E09B8BA" w14:textId="19417096" w:rsidR="006962B2" w:rsidRDefault="00B568C2" w:rsidP="006B7938">
      <w:pPr>
        <w:pStyle w:val="Bezodstpw"/>
        <w:numPr>
          <w:ilvl w:val="0"/>
          <w:numId w:val="26"/>
        </w:numPr>
        <w:spacing w:after="60"/>
        <w:ind w:left="284" w:hanging="284"/>
        <w:jc w:val="both"/>
        <w:divId w:val="2005008661"/>
        <w:rPr>
          <w:color w:val="000000" w:themeColor="text1"/>
        </w:rPr>
      </w:pPr>
      <w:r>
        <w:rPr>
          <w:color w:val="000000" w:themeColor="text1"/>
        </w:rPr>
        <w:t>u</w:t>
      </w:r>
      <w:r w:rsidR="006962B2" w:rsidRPr="006962B2">
        <w:rPr>
          <w:color w:val="000000" w:themeColor="text1"/>
        </w:rPr>
        <w:t>czeń – ofiara lub świadek cyberprzemocy informuje wychowawcę klasy lub w wypadku jego nieobecności pedagoga szkolnego lub dyrektora szkoły</w:t>
      </w:r>
      <w:r w:rsidR="001C6926">
        <w:rPr>
          <w:color w:val="000000" w:themeColor="text1"/>
        </w:rPr>
        <w:t xml:space="preserve"> </w:t>
      </w:r>
      <w:r w:rsidR="006962B2" w:rsidRPr="006962B2">
        <w:rPr>
          <w:color w:val="000000" w:themeColor="text1"/>
        </w:rPr>
        <w:t>o wystąpieniu takiego zjawiska,</w:t>
      </w:r>
    </w:p>
    <w:p w14:paraId="260069B4" w14:textId="77777777" w:rsidR="006962B2" w:rsidRPr="006962B2" w:rsidRDefault="006962B2" w:rsidP="006B7938">
      <w:pPr>
        <w:pStyle w:val="Bezodstpw"/>
        <w:numPr>
          <w:ilvl w:val="0"/>
          <w:numId w:val="26"/>
        </w:numPr>
        <w:spacing w:after="60"/>
        <w:ind w:left="284" w:hanging="284"/>
        <w:jc w:val="both"/>
        <w:divId w:val="2005008661"/>
        <w:rPr>
          <w:color w:val="000000" w:themeColor="text1"/>
        </w:rPr>
      </w:pPr>
      <w:r w:rsidRPr="006962B2">
        <w:rPr>
          <w:color w:val="000000" w:themeColor="text1"/>
        </w:rPr>
        <w:t>jeśli wiedzę o zajściu posiada nauczyciel nie będący wychowawcą, powinien przekazać informację do wychowawcy klasy, który informuje o fakcie pedagoga szkolnego i dyrektora,</w:t>
      </w:r>
    </w:p>
    <w:p w14:paraId="78E3D65C" w14:textId="77777777" w:rsidR="006962B2" w:rsidRPr="006962B2" w:rsidRDefault="006962B2" w:rsidP="006B7938">
      <w:pPr>
        <w:pStyle w:val="Bezodstpw"/>
        <w:numPr>
          <w:ilvl w:val="0"/>
          <w:numId w:val="26"/>
        </w:numPr>
        <w:spacing w:after="60"/>
        <w:ind w:left="284" w:hanging="284"/>
        <w:jc w:val="both"/>
        <w:divId w:val="2005008661"/>
        <w:rPr>
          <w:color w:val="000000" w:themeColor="text1"/>
        </w:rPr>
      </w:pPr>
      <w:r w:rsidRPr="006962B2">
        <w:rPr>
          <w:color w:val="000000" w:themeColor="text1"/>
        </w:rPr>
        <w:t>pedagog szkolny i dyrektor szkoły wraz z wychowawcą klasy powinni dokonać analizy zdarzenia i zaplanować dalsze postępowanie,</w:t>
      </w:r>
    </w:p>
    <w:p w14:paraId="57A37B8F" w14:textId="77777777" w:rsidR="006962B2" w:rsidRPr="006962B2" w:rsidRDefault="006962B2" w:rsidP="006B7938">
      <w:pPr>
        <w:pStyle w:val="Bezodstpw"/>
        <w:numPr>
          <w:ilvl w:val="0"/>
          <w:numId w:val="26"/>
        </w:numPr>
        <w:spacing w:after="60"/>
        <w:ind w:left="284" w:hanging="284"/>
        <w:jc w:val="both"/>
        <w:divId w:val="2005008661"/>
        <w:rPr>
          <w:color w:val="000000" w:themeColor="text1"/>
        </w:rPr>
      </w:pPr>
      <w:r w:rsidRPr="006962B2">
        <w:rPr>
          <w:color w:val="000000" w:themeColor="text1"/>
        </w:rPr>
        <w:t>do obowiązków szkoły należy ustalenie okoliczności zdarzenia i ewentualnych świadków, przeprowadzenie rozmów z ofiarą, świadkami i sprawcami incydentu.</w:t>
      </w:r>
    </w:p>
    <w:p w14:paraId="35C80BC5" w14:textId="77777777" w:rsidR="006962B2" w:rsidRPr="006962B2" w:rsidRDefault="006962B2" w:rsidP="006B7938">
      <w:pPr>
        <w:pStyle w:val="Bezodstpw"/>
        <w:numPr>
          <w:ilvl w:val="0"/>
          <w:numId w:val="26"/>
        </w:numPr>
        <w:spacing w:after="60"/>
        <w:ind w:left="284" w:hanging="284"/>
        <w:jc w:val="both"/>
        <w:divId w:val="2005008661"/>
        <w:rPr>
          <w:color w:val="000000" w:themeColor="text1"/>
        </w:rPr>
      </w:pPr>
      <w:r w:rsidRPr="006962B2">
        <w:rPr>
          <w:color w:val="000000" w:themeColor="text1"/>
        </w:rPr>
        <w:t xml:space="preserve">nauczyciel zajęć komputerowych w miarę możliwości zabezpiecza dowody </w:t>
      </w:r>
      <w:r w:rsidRPr="006962B2">
        <w:rPr>
          <w:color w:val="000000" w:themeColor="text1"/>
        </w:rPr>
        <w:br/>
        <w:t>i ustala tożsamość sprawcy cyberprzemocy.</w:t>
      </w:r>
    </w:p>
    <w:p w14:paraId="0FAB9747" w14:textId="77777777" w:rsidR="001C6926" w:rsidRDefault="001C6926" w:rsidP="003414F1">
      <w:pPr>
        <w:pStyle w:val="Bezodstpw"/>
        <w:divId w:val="2005008661"/>
        <w:rPr>
          <w:color w:val="000000" w:themeColor="text1"/>
        </w:rPr>
      </w:pPr>
    </w:p>
    <w:p w14:paraId="567850D8" w14:textId="56121B3B" w:rsidR="006962B2" w:rsidRPr="00B568C2" w:rsidRDefault="006962B2" w:rsidP="003414F1">
      <w:pPr>
        <w:pStyle w:val="Bezodstpw"/>
        <w:divId w:val="2005008661"/>
        <w:rPr>
          <w:b/>
          <w:bCs/>
          <w:color w:val="000000" w:themeColor="text1"/>
        </w:rPr>
      </w:pPr>
      <w:r w:rsidRPr="00B568C2">
        <w:rPr>
          <w:b/>
          <w:bCs/>
          <w:color w:val="000000" w:themeColor="text1"/>
        </w:rPr>
        <w:t>Zabezpieczenie dowodów</w:t>
      </w:r>
    </w:p>
    <w:p w14:paraId="60C244DC" w14:textId="77777777" w:rsidR="006962B2" w:rsidRPr="006962B2" w:rsidRDefault="006962B2" w:rsidP="00B568C2">
      <w:pPr>
        <w:pStyle w:val="Bezodstpw"/>
        <w:spacing w:after="60"/>
        <w:jc w:val="both"/>
        <w:divId w:val="2005008661"/>
        <w:rPr>
          <w:color w:val="000000" w:themeColor="text1"/>
        </w:rPr>
      </w:pPr>
      <w:r w:rsidRPr="006962B2">
        <w:rPr>
          <w:color w:val="000000" w:themeColor="text1"/>
        </w:rPr>
        <w:t>Wszelkie dowody cyberprzemocy powinny zostać zabezpieczone i zarejestrowane.</w:t>
      </w:r>
    </w:p>
    <w:p w14:paraId="17D89653" w14:textId="77777777" w:rsidR="006962B2" w:rsidRPr="006962B2" w:rsidRDefault="006962B2" w:rsidP="00B568C2">
      <w:pPr>
        <w:pStyle w:val="Bezodstpw"/>
        <w:spacing w:after="60"/>
        <w:jc w:val="both"/>
        <w:divId w:val="2005008661"/>
        <w:rPr>
          <w:color w:val="000000" w:themeColor="text1"/>
        </w:rPr>
      </w:pPr>
      <w:r w:rsidRPr="006962B2">
        <w:rPr>
          <w:color w:val="000000" w:themeColor="text1"/>
        </w:rPr>
        <w:t>Należy zanotować datę i czas otrzymania materiału, treść wiadomości oraz, jeśli to możliwe, dane nadawcy (nazwę użytkownika, adres e- mail, numer telefonu komórkowego, itp.) lub adres strony www, na której pojawiły się szkodliwe treści czy profil.</w:t>
      </w:r>
    </w:p>
    <w:p w14:paraId="6B0B9EEE" w14:textId="77777777" w:rsidR="006962B2" w:rsidRPr="000024C4" w:rsidRDefault="006962B2" w:rsidP="003414F1">
      <w:pPr>
        <w:pStyle w:val="Bezodstpw"/>
        <w:divId w:val="2005008661"/>
        <w:rPr>
          <w:color w:val="000000" w:themeColor="text1"/>
        </w:rPr>
      </w:pPr>
    </w:p>
    <w:p w14:paraId="37DCF3D1" w14:textId="77777777" w:rsidR="006962B2" w:rsidRPr="00B568C2" w:rsidRDefault="006962B2" w:rsidP="003414F1">
      <w:pPr>
        <w:pStyle w:val="Bezodstpw"/>
        <w:divId w:val="2005008661"/>
        <w:rPr>
          <w:b/>
          <w:bCs/>
          <w:color w:val="000000" w:themeColor="text1"/>
        </w:rPr>
      </w:pPr>
      <w:r w:rsidRPr="00B568C2">
        <w:rPr>
          <w:b/>
          <w:bCs/>
          <w:color w:val="000000" w:themeColor="text1"/>
        </w:rPr>
        <w:t>Jak można zarejestrować dowody cyberprzemocy?</w:t>
      </w:r>
    </w:p>
    <w:p w14:paraId="32826D5F" w14:textId="77777777" w:rsidR="006962B2" w:rsidRPr="006962B2" w:rsidRDefault="006962B2" w:rsidP="006B7938">
      <w:pPr>
        <w:pStyle w:val="Bezodstpw"/>
        <w:numPr>
          <w:ilvl w:val="0"/>
          <w:numId w:val="26"/>
        </w:numPr>
        <w:ind w:left="284" w:hanging="284"/>
        <w:jc w:val="both"/>
        <w:divId w:val="2005008661"/>
        <w:rPr>
          <w:color w:val="000000" w:themeColor="text1"/>
        </w:rPr>
      </w:pPr>
      <w:r w:rsidRPr="006962B2">
        <w:rPr>
          <w:color w:val="000000" w:themeColor="text1"/>
        </w:rPr>
        <w:t>telefon komórkowy (nie wolno kasować wiadomości, trzeba zapisywać zarówno te tekstowe jak też zdjęcia, nagrania z dyktafonu czy filmy),</w:t>
      </w:r>
    </w:p>
    <w:p w14:paraId="50AAA430" w14:textId="1D7AD811" w:rsidR="006962B2" w:rsidRPr="006962B2" w:rsidRDefault="006962B2" w:rsidP="006B7938">
      <w:pPr>
        <w:pStyle w:val="Bezodstpw"/>
        <w:numPr>
          <w:ilvl w:val="0"/>
          <w:numId w:val="26"/>
        </w:numPr>
        <w:ind w:left="284" w:hanging="284"/>
        <w:jc w:val="both"/>
        <w:divId w:val="2005008661"/>
        <w:rPr>
          <w:color w:val="000000" w:themeColor="text1"/>
        </w:rPr>
      </w:pPr>
      <w:r w:rsidRPr="006962B2">
        <w:rPr>
          <w:color w:val="000000" w:themeColor="text1"/>
        </w:rPr>
        <w:t>komunikatory (w niektórych serwisach jest możliwość zapisywania rozmów w tzw. archiwach. Jeżeli nie ma takiej możliwości, można rozmowę skopiować do edytora tekstowego i wydrukować),</w:t>
      </w:r>
    </w:p>
    <w:p w14:paraId="3D6994A3" w14:textId="773F7D54" w:rsidR="006962B2" w:rsidRPr="006962B2" w:rsidRDefault="006962B2" w:rsidP="006B7938">
      <w:pPr>
        <w:pStyle w:val="Bezodstpw"/>
        <w:numPr>
          <w:ilvl w:val="0"/>
          <w:numId w:val="26"/>
        </w:numPr>
        <w:ind w:left="284" w:hanging="284"/>
        <w:jc w:val="both"/>
        <w:divId w:val="2005008661"/>
        <w:rPr>
          <w:color w:val="000000" w:themeColor="text1"/>
        </w:rPr>
      </w:pPr>
      <w:r w:rsidRPr="006962B2">
        <w:rPr>
          <w:color w:val="000000" w:themeColor="text1"/>
        </w:rPr>
        <w:t xml:space="preserve">strona www (można zapisać widok strony przez naciśnięcie klawisza CTRL i </w:t>
      </w:r>
      <w:proofErr w:type="spellStart"/>
      <w:r w:rsidRPr="006962B2">
        <w:rPr>
          <w:color w:val="000000" w:themeColor="text1"/>
        </w:rPr>
        <w:t>Print</w:t>
      </w:r>
      <w:proofErr w:type="spellEnd"/>
      <w:r w:rsidRPr="006962B2">
        <w:rPr>
          <w:color w:val="000000" w:themeColor="text1"/>
        </w:rPr>
        <w:t xml:space="preserve"> </w:t>
      </w:r>
      <w:proofErr w:type="spellStart"/>
      <w:r w:rsidRPr="006962B2">
        <w:rPr>
          <w:color w:val="000000" w:themeColor="text1"/>
        </w:rPr>
        <w:t>Screen</w:t>
      </w:r>
      <w:proofErr w:type="spellEnd"/>
      <w:r w:rsidRPr="006962B2">
        <w:rPr>
          <w:color w:val="000000" w:themeColor="text1"/>
        </w:rPr>
        <w:t xml:space="preserve">, </w:t>
      </w:r>
      <w:r w:rsidR="001C6926">
        <w:rPr>
          <w:color w:val="000000" w:themeColor="text1"/>
        </w:rPr>
        <w:br/>
      </w:r>
      <w:r w:rsidRPr="006962B2">
        <w:rPr>
          <w:color w:val="000000" w:themeColor="text1"/>
        </w:rPr>
        <w:t>a następnie wykonać operację "wklej" w dokumencie Word lub Paint),</w:t>
      </w:r>
    </w:p>
    <w:p w14:paraId="16780AD5" w14:textId="77777777" w:rsidR="006962B2" w:rsidRPr="006962B2" w:rsidRDefault="006962B2" w:rsidP="006B7938">
      <w:pPr>
        <w:pStyle w:val="Bezodstpw"/>
        <w:numPr>
          <w:ilvl w:val="0"/>
          <w:numId w:val="26"/>
        </w:numPr>
        <w:ind w:left="284" w:hanging="284"/>
        <w:jc w:val="both"/>
        <w:divId w:val="2005008661"/>
        <w:rPr>
          <w:color w:val="000000" w:themeColor="text1"/>
        </w:rPr>
      </w:pPr>
      <w:r w:rsidRPr="006962B2">
        <w:rPr>
          <w:color w:val="000000" w:themeColor="text1"/>
        </w:rPr>
        <w:t>e-mail (trzeba zapisać wiadomość i to nie tylko treść, ale całą wiadomość, ponieważ może to pomóc w ustaleniu pochodzenia wiadomości).</w:t>
      </w:r>
    </w:p>
    <w:p w14:paraId="16444A26" w14:textId="77777777" w:rsidR="006962B2" w:rsidRPr="006962B2" w:rsidRDefault="006962B2" w:rsidP="003414F1">
      <w:pPr>
        <w:pStyle w:val="Bezodstpw"/>
        <w:divId w:val="2005008661"/>
        <w:rPr>
          <w:color w:val="000000" w:themeColor="text1"/>
        </w:rPr>
      </w:pPr>
    </w:p>
    <w:p w14:paraId="54DD5331" w14:textId="77777777" w:rsidR="006962B2" w:rsidRPr="00B568C2" w:rsidRDefault="006962B2" w:rsidP="003414F1">
      <w:pPr>
        <w:pStyle w:val="Bezodstpw"/>
        <w:divId w:val="2005008661"/>
        <w:rPr>
          <w:b/>
          <w:bCs/>
          <w:color w:val="000000" w:themeColor="text1"/>
        </w:rPr>
      </w:pPr>
      <w:r w:rsidRPr="00B568C2">
        <w:rPr>
          <w:b/>
          <w:bCs/>
          <w:color w:val="000000" w:themeColor="text1"/>
        </w:rPr>
        <w:t>Zidentyfikowanie sprawcy cyberprzemocy</w:t>
      </w:r>
    </w:p>
    <w:p w14:paraId="69A57105" w14:textId="77777777" w:rsidR="006962B2" w:rsidRPr="006962B2" w:rsidRDefault="006962B2" w:rsidP="00B568C2">
      <w:pPr>
        <w:pStyle w:val="Bezodstpw"/>
        <w:spacing w:after="60"/>
        <w:divId w:val="2005008661"/>
        <w:rPr>
          <w:color w:val="000000" w:themeColor="text1"/>
        </w:rPr>
      </w:pPr>
      <w:r w:rsidRPr="006962B2">
        <w:rPr>
          <w:color w:val="000000" w:themeColor="text1"/>
        </w:rPr>
        <w:t>Szkoła podejmuje działania mające na celu identyfikację sprawcy cyberprzemocy.</w:t>
      </w:r>
    </w:p>
    <w:p w14:paraId="5B8F3C26" w14:textId="003F2599" w:rsidR="006962B2" w:rsidRPr="006962B2" w:rsidRDefault="006962B2" w:rsidP="00B568C2">
      <w:pPr>
        <w:pStyle w:val="Bezodstpw"/>
        <w:spacing w:after="60"/>
        <w:divId w:val="2005008661"/>
        <w:rPr>
          <w:color w:val="000000" w:themeColor="text1"/>
        </w:rPr>
      </w:pPr>
      <w:r w:rsidRPr="006962B2">
        <w:rPr>
          <w:color w:val="000000" w:themeColor="text1"/>
        </w:rPr>
        <w:t>W sytuacji, gdy ustalenie sprawcy nie jest możliwe, należy skontaktować się z</w:t>
      </w:r>
      <w:r w:rsidR="001C6926">
        <w:rPr>
          <w:color w:val="000000" w:themeColor="text1"/>
        </w:rPr>
        <w:t xml:space="preserve"> </w:t>
      </w:r>
      <w:r w:rsidRPr="006962B2">
        <w:rPr>
          <w:color w:val="000000" w:themeColor="text1"/>
        </w:rPr>
        <w:t>dostawcą usługi w celu usunięcia z Sieci kompromitujących lub krzywdzących materiałów.</w:t>
      </w:r>
    </w:p>
    <w:p w14:paraId="210360CA" w14:textId="77777777" w:rsidR="006962B2" w:rsidRPr="006962B2" w:rsidRDefault="006962B2" w:rsidP="00B568C2">
      <w:pPr>
        <w:pStyle w:val="Bezodstpw"/>
        <w:spacing w:after="60"/>
        <w:divId w:val="2005008661"/>
        <w:rPr>
          <w:color w:val="000000" w:themeColor="text1"/>
        </w:rPr>
      </w:pPr>
      <w:r w:rsidRPr="006962B2">
        <w:rPr>
          <w:color w:val="000000" w:themeColor="text1"/>
        </w:rPr>
        <w:t>W przypadku, gdy zostało złamane prawo, a tożsamości sprawcy nie udało się ustalić należy bezwzględnie skontaktować się z policją.</w:t>
      </w:r>
    </w:p>
    <w:p w14:paraId="19A4D6D7" w14:textId="77777777" w:rsidR="006962B2" w:rsidRPr="006962B2" w:rsidRDefault="006962B2" w:rsidP="003414F1">
      <w:pPr>
        <w:pStyle w:val="Bezodstpw"/>
        <w:divId w:val="2005008661"/>
        <w:rPr>
          <w:color w:val="000000" w:themeColor="text1"/>
        </w:rPr>
      </w:pPr>
    </w:p>
    <w:p w14:paraId="63D2A515" w14:textId="4BC62B9B" w:rsidR="006962B2" w:rsidRPr="000024C4" w:rsidRDefault="006962B2" w:rsidP="003414F1">
      <w:pPr>
        <w:pStyle w:val="Bezodstpw"/>
        <w:divId w:val="2005008661"/>
        <w:rPr>
          <w:color w:val="000000" w:themeColor="text1"/>
        </w:rPr>
      </w:pPr>
      <w:r w:rsidRPr="00B568C2">
        <w:rPr>
          <w:b/>
          <w:bCs/>
          <w:color w:val="000000" w:themeColor="text1"/>
        </w:rPr>
        <w:t>Działania wobec sprawcy cyberprzemocy</w:t>
      </w:r>
    </w:p>
    <w:p w14:paraId="5418E26C" w14:textId="77777777" w:rsidR="006962B2" w:rsidRPr="000024C4" w:rsidRDefault="006962B2" w:rsidP="00B568C2">
      <w:pPr>
        <w:pStyle w:val="Bezodstpw"/>
        <w:jc w:val="both"/>
        <w:divId w:val="2005008661"/>
        <w:rPr>
          <w:color w:val="000000" w:themeColor="text1"/>
        </w:rPr>
      </w:pPr>
      <w:r w:rsidRPr="000024C4">
        <w:rPr>
          <w:color w:val="000000" w:themeColor="text1"/>
        </w:rPr>
        <w:t>W przypadku, gdy sprawca cyberprzemocy jest uczniem szkoły, pedagog szkolny powinien podjąć dalsze działania:</w:t>
      </w:r>
    </w:p>
    <w:p w14:paraId="59B32758" w14:textId="77777777" w:rsidR="006962B2" w:rsidRPr="006962B2" w:rsidRDefault="006962B2" w:rsidP="006B7938">
      <w:pPr>
        <w:pStyle w:val="Bezodstpw"/>
        <w:numPr>
          <w:ilvl w:val="0"/>
          <w:numId w:val="26"/>
        </w:numPr>
        <w:ind w:left="284" w:hanging="284"/>
        <w:jc w:val="both"/>
        <w:divId w:val="2005008661"/>
        <w:rPr>
          <w:color w:val="000000" w:themeColor="text1"/>
        </w:rPr>
      </w:pPr>
      <w:r w:rsidRPr="006962B2">
        <w:rPr>
          <w:color w:val="000000" w:themeColor="text1"/>
        </w:rPr>
        <w:t>przeprowadzenie rozmowy z uczniem – sprawcą o jego zachowaniu;</w:t>
      </w:r>
    </w:p>
    <w:p w14:paraId="48F93A34" w14:textId="77777777" w:rsidR="006962B2" w:rsidRPr="006962B2" w:rsidRDefault="006962B2" w:rsidP="006B7938">
      <w:pPr>
        <w:pStyle w:val="Bezodstpw"/>
        <w:numPr>
          <w:ilvl w:val="0"/>
          <w:numId w:val="26"/>
        </w:numPr>
        <w:ind w:left="284" w:hanging="284"/>
        <w:jc w:val="both"/>
        <w:divId w:val="2005008661"/>
        <w:rPr>
          <w:color w:val="000000" w:themeColor="text1"/>
        </w:rPr>
      </w:pPr>
      <w:r w:rsidRPr="006962B2">
        <w:rPr>
          <w:color w:val="000000" w:themeColor="text1"/>
        </w:rPr>
        <w:t>celem rozmowy powinno być ustalenie okoliczności zdarzenia, wspólne zastanowienie się nad jego przyczynami i próbowanie rozwiązania sytuacji konfliktowej,</w:t>
      </w:r>
    </w:p>
    <w:p w14:paraId="1C3AB190" w14:textId="77777777" w:rsidR="006962B2" w:rsidRPr="006962B2" w:rsidRDefault="006962B2" w:rsidP="006B7938">
      <w:pPr>
        <w:pStyle w:val="Bezodstpw"/>
        <w:numPr>
          <w:ilvl w:val="0"/>
          <w:numId w:val="26"/>
        </w:numPr>
        <w:ind w:left="284" w:hanging="284"/>
        <w:jc w:val="both"/>
        <w:divId w:val="2005008661"/>
        <w:rPr>
          <w:color w:val="000000" w:themeColor="text1"/>
        </w:rPr>
      </w:pPr>
      <w:r w:rsidRPr="006962B2">
        <w:rPr>
          <w:color w:val="000000" w:themeColor="text1"/>
        </w:rPr>
        <w:t>sprawca powinien dostać jasny i zdecydowany komunikat o tym, że szkoła nie akceptuje żadnych form przemocy,</w:t>
      </w:r>
    </w:p>
    <w:p w14:paraId="12BA9E88" w14:textId="502AC2CA" w:rsidR="006962B2" w:rsidRPr="006962B2" w:rsidRDefault="006962B2" w:rsidP="006B7938">
      <w:pPr>
        <w:pStyle w:val="Bezodstpw"/>
        <w:numPr>
          <w:ilvl w:val="0"/>
          <w:numId w:val="26"/>
        </w:numPr>
        <w:ind w:left="284" w:hanging="284"/>
        <w:jc w:val="both"/>
        <w:divId w:val="2005008661"/>
        <w:rPr>
          <w:color w:val="000000" w:themeColor="text1"/>
        </w:rPr>
      </w:pPr>
      <w:r w:rsidRPr="006962B2">
        <w:rPr>
          <w:color w:val="000000" w:themeColor="text1"/>
        </w:rPr>
        <w:t>należy z uczniem omówić skutki jego postępowania i poinformować</w:t>
      </w:r>
      <w:r w:rsidR="001C6926">
        <w:rPr>
          <w:color w:val="000000" w:themeColor="text1"/>
        </w:rPr>
        <w:t xml:space="preserve"> </w:t>
      </w:r>
      <w:r w:rsidRPr="006962B2">
        <w:rPr>
          <w:color w:val="000000" w:themeColor="text1"/>
        </w:rPr>
        <w:t>o konsekwencjach regulaminowych, jakie zostaną wobec niego zastosowane,</w:t>
      </w:r>
    </w:p>
    <w:p w14:paraId="1C608A3F" w14:textId="2419EF5E" w:rsidR="006962B2" w:rsidRPr="006962B2" w:rsidRDefault="006962B2" w:rsidP="006B7938">
      <w:pPr>
        <w:pStyle w:val="Bezodstpw"/>
        <w:numPr>
          <w:ilvl w:val="0"/>
          <w:numId w:val="26"/>
        </w:numPr>
        <w:ind w:left="284" w:hanging="284"/>
        <w:jc w:val="both"/>
        <w:divId w:val="2005008661"/>
        <w:rPr>
          <w:color w:val="000000" w:themeColor="text1"/>
        </w:rPr>
      </w:pPr>
      <w:r w:rsidRPr="006962B2">
        <w:rPr>
          <w:color w:val="000000" w:themeColor="text1"/>
        </w:rPr>
        <w:t>sprawca powinien zostać zobowiązany do usunięcia szkodliwych materiałów</w:t>
      </w:r>
      <w:r w:rsidR="001C6926">
        <w:rPr>
          <w:color w:val="000000" w:themeColor="text1"/>
        </w:rPr>
        <w:t xml:space="preserve"> </w:t>
      </w:r>
      <w:r w:rsidRPr="006962B2">
        <w:rPr>
          <w:color w:val="000000" w:themeColor="text1"/>
        </w:rPr>
        <w:t>z sieci,</w:t>
      </w:r>
    </w:p>
    <w:p w14:paraId="3EA44743" w14:textId="77777777" w:rsidR="006962B2" w:rsidRPr="006962B2" w:rsidRDefault="006962B2" w:rsidP="006B7938">
      <w:pPr>
        <w:pStyle w:val="Bezodstpw"/>
        <w:numPr>
          <w:ilvl w:val="0"/>
          <w:numId w:val="26"/>
        </w:numPr>
        <w:ind w:left="284" w:hanging="284"/>
        <w:jc w:val="both"/>
        <w:divId w:val="2005008661"/>
        <w:rPr>
          <w:color w:val="000000" w:themeColor="text1"/>
        </w:rPr>
      </w:pPr>
      <w:r w:rsidRPr="006962B2">
        <w:rPr>
          <w:color w:val="000000" w:themeColor="text1"/>
        </w:rPr>
        <w:t>ważne jest znalezienie sposobów zadośćuczynienia wobec ofiary cyberprzemocy,</w:t>
      </w:r>
    </w:p>
    <w:p w14:paraId="3F4EADE8" w14:textId="77777777" w:rsidR="006962B2" w:rsidRPr="006962B2" w:rsidRDefault="006962B2" w:rsidP="006B7938">
      <w:pPr>
        <w:pStyle w:val="Bezodstpw"/>
        <w:numPr>
          <w:ilvl w:val="0"/>
          <w:numId w:val="26"/>
        </w:numPr>
        <w:ind w:left="284" w:hanging="284"/>
        <w:jc w:val="both"/>
        <w:divId w:val="2005008661"/>
        <w:rPr>
          <w:color w:val="000000" w:themeColor="text1"/>
        </w:rPr>
      </w:pPr>
      <w:r w:rsidRPr="006962B2">
        <w:rPr>
          <w:color w:val="000000" w:themeColor="text1"/>
        </w:rPr>
        <w:t>jeżeli jest kilku sprawców, rozmawiać z każdym osobno.</w:t>
      </w:r>
    </w:p>
    <w:p w14:paraId="48726B95" w14:textId="77777777" w:rsidR="006962B2" w:rsidRPr="000024C4" w:rsidRDefault="006962B2" w:rsidP="003414F1">
      <w:pPr>
        <w:pStyle w:val="Bezodstpw"/>
        <w:divId w:val="2005008661"/>
        <w:rPr>
          <w:color w:val="000000" w:themeColor="text1"/>
        </w:rPr>
      </w:pPr>
    </w:p>
    <w:p w14:paraId="689605D9" w14:textId="7A692FAD" w:rsidR="006962B2" w:rsidRPr="000024C4" w:rsidRDefault="006962B2" w:rsidP="003414F1">
      <w:pPr>
        <w:pStyle w:val="Bezodstpw"/>
        <w:divId w:val="2005008661"/>
        <w:rPr>
          <w:color w:val="000000" w:themeColor="text1"/>
        </w:rPr>
      </w:pPr>
      <w:r w:rsidRPr="00B568C2">
        <w:rPr>
          <w:b/>
          <w:bCs/>
          <w:color w:val="000000" w:themeColor="text1"/>
        </w:rPr>
        <w:t>Powiadomienie rodziców sprawcy i omówienie z nimi zachowania dziecka</w:t>
      </w:r>
    </w:p>
    <w:p w14:paraId="5E6B440D" w14:textId="45B24EC0" w:rsidR="006962B2" w:rsidRPr="006962B2" w:rsidRDefault="006962B2" w:rsidP="006B7938">
      <w:pPr>
        <w:pStyle w:val="Bezodstpw"/>
        <w:numPr>
          <w:ilvl w:val="0"/>
          <w:numId w:val="26"/>
        </w:numPr>
        <w:ind w:left="284" w:hanging="284"/>
        <w:jc w:val="both"/>
        <w:divId w:val="2005008661"/>
        <w:rPr>
          <w:color w:val="000000" w:themeColor="text1"/>
        </w:rPr>
      </w:pPr>
      <w:r w:rsidRPr="006962B2">
        <w:rPr>
          <w:color w:val="000000" w:themeColor="text1"/>
        </w:rPr>
        <w:t>rodzice sprawcy powinni być powiadomieni o zdarzeniu, zapoznani z dowodami</w:t>
      </w:r>
      <w:r w:rsidR="001C6926">
        <w:rPr>
          <w:color w:val="000000" w:themeColor="text1"/>
        </w:rPr>
        <w:t xml:space="preserve"> </w:t>
      </w:r>
      <w:r w:rsidRPr="006962B2">
        <w:rPr>
          <w:color w:val="000000" w:themeColor="text1"/>
        </w:rPr>
        <w:t xml:space="preserve">i decyzją </w:t>
      </w:r>
      <w:r w:rsidR="001C6926">
        <w:rPr>
          <w:color w:val="000000" w:themeColor="text1"/>
        </w:rPr>
        <w:br/>
      </w:r>
      <w:r w:rsidRPr="006962B2">
        <w:rPr>
          <w:color w:val="000000" w:themeColor="text1"/>
        </w:rPr>
        <w:t>w sprawie dalszego postępowania i podjętych przez szkołę środkach dyscyplinarnych wobec ich dziecka,</w:t>
      </w:r>
    </w:p>
    <w:p w14:paraId="541E87FB" w14:textId="77777777" w:rsidR="006962B2" w:rsidRPr="006962B2" w:rsidRDefault="006962B2" w:rsidP="006B7938">
      <w:pPr>
        <w:pStyle w:val="Bezodstpw"/>
        <w:numPr>
          <w:ilvl w:val="0"/>
          <w:numId w:val="26"/>
        </w:numPr>
        <w:ind w:left="284" w:hanging="284"/>
        <w:jc w:val="both"/>
        <w:divId w:val="2005008661"/>
        <w:rPr>
          <w:color w:val="000000" w:themeColor="text1"/>
        </w:rPr>
      </w:pPr>
      <w:r w:rsidRPr="006962B2">
        <w:rPr>
          <w:color w:val="000000" w:themeColor="text1"/>
        </w:rPr>
        <w:t>należy pozyskać rodziców do współpracy i ustalić jej zasady,</w:t>
      </w:r>
    </w:p>
    <w:p w14:paraId="3253792F" w14:textId="25A68434" w:rsidR="006962B2" w:rsidRPr="006962B2" w:rsidRDefault="006962B2" w:rsidP="006B7938">
      <w:pPr>
        <w:pStyle w:val="Bezodstpw"/>
        <w:numPr>
          <w:ilvl w:val="0"/>
          <w:numId w:val="26"/>
        </w:numPr>
        <w:ind w:left="284" w:hanging="284"/>
        <w:jc w:val="both"/>
        <w:divId w:val="2005008661"/>
        <w:rPr>
          <w:color w:val="000000" w:themeColor="text1"/>
        </w:rPr>
      </w:pPr>
      <w:r w:rsidRPr="006962B2">
        <w:rPr>
          <w:color w:val="000000" w:themeColor="text1"/>
        </w:rPr>
        <w:t xml:space="preserve">warto opracować projekt kontraktu dla dziecka określającego zobowiązania ucznia, rodziców i przedstawicieli szkoły oraz konsekwencje nieprzestrzegania wymagań </w:t>
      </w:r>
      <w:r w:rsidR="00B568C2">
        <w:rPr>
          <w:color w:val="000000" w:themeColor="text1"/>
        </w:rPr>
        <w:br/>
      </w:r>
      <w:r w:rsidRPr="006962B2">
        <w:rPr>
          <w:color w:val="000000" w:themeColor="text1"/>
        </w:rPr>
        <w:t>i terminów realizacji zadań zawartych w kontrakcie,</w:t>
      </w:r>
    </w:p>
    <w:p w14:paraId="475CC11D" w14:textId="77777777" w:rsidR="006962B2" w:rsidRPr="000024C4" w:rsidRDefault="006962B2" w:rsidP="003414F1">
      <w:pPr>
        <w:pStyle w:val="Bezodstpw"/>
        <w:divId w:val="2005008661"/>
        <w:rPr>
          <w:color w:val="000000" w:themeColor="text1"/>
        </w:rPr>
      </w:pPr>
    </w:p>
    <w:p w14:paraId="4C69427C" w14:textId="002A8627" w:rsidR="006962B2" w:rsidRPr="000024C4" w:rsidRDefault="006962B2" w:rsidP="003414F1">
      <w:pPr>
        <w:pStyle w:val="Bezodstpw"/>
        <w:divId w:val="2005008661"/>
        <w:rPr>
          <w:color w:val="000000" w:themeColor="text1"/>
        </w:rPr>
      </w:pPr>
      <w:r w:rsidRPr="00B568C2">
        <w:rPr>
          <w:b/>
          <w:bCs/>
          <w:color w:val="000000" w:themeColor="text1"/>
        </w:rPr>
        <w:lastRenderedPageBreak/>
        <w:t>Objęcie sprawcy pomocą psychologiczno- pedagogiczną</w:t>
      </w:r>
    </w:p>
    <w:p w14:paraId="7D287DCA" w14:textId="77777777" w:rsidR="006962B2" w:rsidRPr="006962B2" w:rsidRDefault="006962B2" w:rsidP="006B7938">
      <w:pPr>
        <w:pStyle w:val="Bezodstpw"/>
        <w:numPr>
          <w:ilvl w:val="0"/>
          <w:numId w:val="26"/>
        </w:numPr>
        <w:ind w:left="284" w:hanging="284"/>
        <w:jc w:val="both"/>
        <w:divId w:val="2005008661"/>
        <w:rPr>
          <w:color w:val="000000" w:themeColor="text1"/>
        </w:rPr>
      </w:pPr>
      <w:r w:rsidRPr="006962B2">
        <w:rPr>
          <w:color w:val="000000" w:themeColor="text1"/>
        </w:rPr>
        <w:t>praca z uczniem powinna zmierzać w kierunku pomocy uczniowi w zrozumieniu zachowania, w zmianie postępowania i postawy ucznia,</w:t>
      </w:r>
    </w:p>
    <w:p w14:paraId="156E9A0F" w14:textId="77777777" w:rsidR="006962B2" w:rsidRPr="006962B2" w:rsidRDefault="006962B2" w:rsidP="006B7938">
      <w:pPr>
        <w:pStyle w:val="Bezodstpw"/>
        <w:numPr>
          <w:ilvl w:val="0"/>
          <w:numId w:val="26"/>
        </w:numPr>
        <w:ind w:left="284" w:hanging="284"/>
        <w:jc w:val="both"/>
        <w:divId w:val="2005008661"/>
        <w:rPr>
          <w:color w:val="000000" w:themeColor="text1"/>
        </w:rPr>
      </w:pPr>
      <w:r w:rsidRPr="006962B2">
        <w:rPr>
          <w:color w:val="000000" w:themeColor="text1"/>
        </w:rPr>
        <w:t>pomoc ta może być udzielona przez pedagoga i psychologa szkolnego,</w:t>
      </w:r>
    </w:p>
    <w:p w14:paraId="4F18E5AC" w14:textId="77777777" w:rsidR="006962B2" w:rsidRPr="006962B2" w:rsidRDefault="006962B2" w:rsidP="006B7938">
      <w:pPr>
        <w:pStyle w:val="Bezodstpw"/>
        <w:numPr>
          <w:ilvl w:val="0"/>
          <w:numId w:val="26"/>
        </w:numPr>
        <w:ind w:left="284" w:hanging="284"/>
        <w:jc w:val="both"/>
        <w:divId w:val="2005008661"/>
        <w:rPr>
          <w:color w:val="000000" w:themeColor="text1"/>
        </w:rPr>
      </w:pPr>
      <w:r w:rsidRPr="006962B2">
        <w:rPr>
          <w:color w:val="000000" w:themeColor="text1"/>
        </w:rPr>
        <w:t>w szczególnym przypadku może być konieczność skierowania ucznia na dalsze badania specjalistyczne i terapię, np. do poradni psychologiczno-pedagogicznej.</w:t>
      </w:r>
    </w:p>
    <w:p w14:paraId="092FE87B" w14:textId="77777777" w:rsidR="006962B2" w:rsidRPr="006962B2" w:rsidRDefault="006962B2" w:rsidP="003414F1">
      <w:pPr>
        <w:pStyle w:val="Bezodstpw"/>
        <w:divId w:val="2005008661"/>
        <w:rPr>
          <w:color w:val="000000" w:themeColor="text1"/>
        </w:rPr>
      </w:pPr>
    </w:p>
    <w:p w14:paraId="0DF666DE" w14:textId="05B40A33" w:rsidR="006962B2" w:rsidRPr="000024C4" w:rsidRDefault="006962B2" w:rsidP="003414F1">
      <w:pPr>
        <w:pStyle w:val="Bezodstpw"/>
        <w:divId w:val="2005008661"/>
        <w:rPr>
          <w:color w:val="000000" w:themeColor="text1"/>
        </w:rPr>
      </w:pPr>
      <w:r w:rsidRPr="00B568C2">
        <w:rPr>
          <w:b/>
          <w:bCs/>
          <w:color w:val="000000" w:themeColor="text1"/>
        </w:rPr>
        <w:t>Środki dyscyplinarne wobec sprawcy</w:t>
      </w:r>
    </w:p>
    <w:p w14:paraId="462AF8E0" w14:textId="77777777" w:rsidR="006962B2" w:rsidRPr="006962B2" w:rsidRDefault="006962B2" w:rsidP="00B568C2">
      <w:pPr>
        <w:pStyle w:val="Bezodstpw"/>
        <w:spacing w:after="60"/>
        <w:divId w:val="2005008661"/>
        <w:rPr>
          <w:color w:val="000000" w:themeColor="text1"/>
        </w:rPr>
      </w:pPr>
      <w:r w:rsidRPr="006962B2">
        <w:rPr>
          <w:color w:val="000000" w:themeColor="text1"/>
        </w:rPr>
        <w:t xml:space="preserve">Wobec sprawcy cyberprzemocy szkoła stosuje standardowe kary jak wobec sprawców każdej przemocy, zawarte w statucie szkoły. </w:t>
      </w:r>
    </w:p>
    <w:p w14:paraId="799A8D7A" w14:textId="77777777" w:rsidR="006962B2" w:rsidRPr="006962B2" w:rsidRDefault="006962B2" w:rsidP="00B568C2">
      <w:pPr>
        <w:pStyle w:val="Bezodstpw"/>
        <w:divId w:val="2005008661"/>
        <w:rPr>
          <w:color w:val="000000" w:themeColor="text1"/>
        </w:rPr>
      </w:pPr>
      <w:r w:rsidRPr="006962B2">
        <w:rPr>
          <w:color w:val="000000" w:themeColor="text1"/>
        </w:rPr>
        <w:t>Celem sankcji powinno być zatrzymanie przemocy, zapewnienie poczucia bezpieczeństwa poszkodowanemu uczniowi, wzbudzenie w sprawcy refleksji na temat swojego zachowania, pokazanie całej społeczności szkolnej, że cyberprzemoc nie będzie tolerowana.</w:t>
      </w:r>
    </w:p>
    <w:p w14:paraId="393274EF" w14:textId="77777777" w:rsidR="006962B2" w:rsidRPr="006962B2" w:rsidRDefault="006962B2" w:rsidP="003414F1">
      <w:pPr>
        <w:pStyle w:val="Bezodstpw"/>
        <w:divId w:val="2005008661"/>
        <w:rPr>
          <w:color w:val="000000" w:themeColor="text1"/>
        </w:rPr>
      </w:pPr>
      <w:r w:rsidRPr="006962B2">
        <w:rPr>
          <w:color w:val="000000" w:themeColor="text1"/>
        </w:rPr>
        <w:t>Podejmując decyzję o karze należy brać pod uwagę:</w:t>
      </w:r>
    </w:p>
    <w:p w14:paraId="5FBCD927" w14:textId="77777777" w:rsidR="006962B2" w:rsidRPr="006962B2" w:rsidRDefault="006962B2" w:rsidP="006B7938">
      <w:pPr>
        <w:pStyle w:val="Bezodstpw"/>
        <w:numPr>
          <w:ilvl w:val="0"/>
          <w:numId w:val="28"/>
        </w:numPr>
        <w:ind w:left="284" w:hanging="284"/>
        <w:divId w:val="2005008661"/>
        <w:rPr>
          <w:color w:val="000000" w:themeColor="text1"/>
        </w:rPr>
      </w:pPr>
      <w:r w:rsidRPr="006962B2">
        <w:rPr>
          <w:color w:val="000000" w:themeColor="text1"/>
        </w:rPr>
        <w:t>rozmiar i rangę szkody,</w:t>
      </w:r>
    </w:p>
    <w:p w14:paraId="6AE38F52" w14:textId="77777777" w:rsidR="006962B2" w:rsidRPr="006962B2" w:rsidRDefault="006962B2" w:rsidP="006B7938">
      <w:pPr>
        <w:pStyle w:val="Bezodstpw"/>
        <w:numPr>
          <w:ilvl w:val="0"/>
          <w:numId w:val="28"/>
        </w:numPr>
        <w:ind w:left="284" w:hanging="284"/>
        <w:divId w:val="2005008661"/>
        <w:rPr>
          <w:color w:val="000000" w:themeColor="text1"/>
        </w:rPr>
      </w:pPr>
      <w:r w:rsidRPr="006962B2">
        <w:rPr>
          <w:color w:val="000000" w:themeColor="text1"/>
        </w:rPr>
        <w:t>czas trwania prześladowania,</w:t>
      </w:r>
    </w:p>
    <w:p w14:paraId="36FE3B0B" w14:textId="77777777" w:rsidR="006962B2" w:rsidRPr="006962B2" w:rsidRDefault="006962B2" w:rsidP="006B7938">
      <w:pPr>
        <w:pStyle w:val="Bezodstpw"/>
        <w:numPr>
          <w:ilvl w:val="0"/>
          <w:numId w:val="28"/>
        </w:numPr>
        <w:ind w:left="284" w:hanging="284"/>
        <w:divId w:val="2005008661"/>
        <w:rPr>
          <w:color w:val="000000" w:themeColor="text1"/>
        </w:rPr>
      </w:pPr>
      <w:r w:rsidRPr="006962B2">
        <w:rPr>
          <w:color w:val="000000" w:themeColor="text1"/>
        </w:rPr>
        <w:t>świadomość popełnionego czynu,</w:t>
      </w:r>
    </w:p>
    <w:p w14:paraId="522BF162" w14:textId="77777777" w:rsidR="006962B2" w:rsidRPr="006962B2" w:rsidRDefault="006962B2" w:rsidP="006B7938">
      <w:pPr>
        <w:pStyle w:val="Bezodstpw"/>
        <w:numPr>
          <w:ilvl w:val="0"/>
          <w:numId w:val="28"/>
        </w:numPr>
        <w:ind w:left="284" w:hanging="284"/>
        <w:divId w:val="2005008661"/>
        <w:rPr>
          <w:color w:val="000000" w:themeColor="text1"/>
        </w:rPr>
      </w:pPr>
      <w:r w:rsidRPr="006962B2">
        <w:rPr>
          <w:color w:val="000000" w:themeColor="text1"/>
        </w:rPr>
        <w:t>motywację sprawcy,</w:t>
      </w:r>
    </w:p>
    <w:p w14:paraId="7AD81504" w14:textId="77777777" w:rsidR="006962B2" w:rsidRPr="006962B2" w:rsidRDefault="006962B2" w:rsidP="006B7938">
      <w:pPr>
        <w:pStyle w:val="Bezodstpw"/>
        <w:numPr>
          <w:ilvl w:val="0"/>
          <w:numId w:val="28"/>
        </w:numPr>
        <w:ind w:left="284" w:hanging="284"/>
        <w:divId w:val="2005008661"/>
        <w:rPr>
          <w:color w:val="000000" w:themeColor="text1"/>
        </w:rPr>
      </w:pPr>
      <w:r w:rsidRPr="006962B2">
        <w:rPr>
          <w:color w:val="000000" w:themeColor="text1"/>
        </w:rPr>
        <w:t>rodzaj rozpowszechnionego materiału.</w:t>
      </w:r>
    </w:p>
    <w:p w14:paraId="4EAB212E" w14:textId="77777777" w:rsidR="006962B2" w:rsidRPr="000024C4" w:rsidRDefault="006962B2" w:rsidP="003414F1">
      <w:pPr>
        <w:pStyle w:val="Bezodstpw"/>
        <w:divId w:val="2005008661"/>
        <w:rPr>
          <w:color w:val="000000" w:themeColor="text1"/>
        </w:rPr>
      </w:pPr>
    </w:p>
    <w:p w14:paraId="1624BCC0" w14:textId="5E1CE0AE" w:rsidR="006962B2" w:rsidRPr="000024C4" w:rsidRDefault="006962B2" w:rsidP="003414F1">
      <w:pPr>
        <w:pStyle w:val="Bezodstpw"/>
        <w:divId w:val="2005008661"/>
        <w:rPr>
          <w:color w:val="000000" w:themeColor="text1"/>
        </w:rPr>
      </w:pPr>
      <w:r w:rsidRPr="00B568C2">
        <w:rPr>
          <w:b/>
          <w:bCs/>
          <w:color w:val="000000" w:themeColor="text1"/>
        </w:rPr>
        <w:t>Działania wobec ofiary cyberprzemocy</w:t>
      </w:r>
    </w:p>
    <w:p w14:paraId="1A69DFD4" w14:textId="3B4D6D14" w:rsidR="006962B2" w:rsidRPr="006962B2" w:rsidRDefault="006962B2" w:rsidP="00B568C2">
      <w:pPr>
        <w:pStyle w:val="Bezodstpw"/>
        <w:spacing w:after="60"/>
        <w:jc w:val="both"/>
        <w:divId w:val="2005008661"/>
        <w:rPr>
          <w:color w:val="000000" w:themeColor="text1"/>
        </w:rPr>
      </w:pPr>
      <w:r w:rsidRPr="006962B2">
        <w:rPr>
          <w:color w:val="000000" w:themeColor="text1"/>
        </w:rPr>
        <w:t>Ofiara cyberprzemocy otrzymuje w szkole pomoc psychologiczno- pedagogiczną udzielaną przez pedagoga lub wychowawcę.</w:t>
      </w:r>
    </w:p>
    <w:p w14:paraId="6ABC85D4" w14:textId="471D4AEB" w:rsidR="006962B2" w:rsidRPr="006962B2" w:rsidRDefault="006962B2" w:rsidP="00B568C2">
      <w:pPr>
        <w:pStyle w:val="Bezodstpw"/>
        <w:spacing w:after="60"/>
        <w:jc w:val="both"/>
        <w:divId w:val="2005008661"/>
        <w:rPr>
          <w:color w:val="000000" w:themeColor="text1"/>
        </w:rPr>
      </w:pPr>
      <w:r w:rsidRPr="006962B2">
        <w:rPr>
          <w:color w:val="000000" w:themeColor="text1"/>
        </w:rPr>
        <w:t>Podczas rozmowy z uczniem, który jest ofiarą cyberprzemocy, należy zapewnić go o tym, że postąpił właściwie zgłaszając wydarzenie. Powinno mu się powiedzieć, że rozumie się, w jak trudnej jest sytuacji i zapewnić go, że nikt nie ma prawa tak się wobec niego zachowywać. Ważne jest stanowcze zapewnienie, że szkoła nigdy nie będzie tolerowała aktów przemocy.</w:t>
      </w:r>
    </w:p>
    <w:p w14:paraId="5D671099" w14:textId="49CFE81F" w:rsidR="006962B2" w:rsidRPr="006962B2" w:rsidRDefault="006962B2" w:rsidP="00B568C2">
      <w:pPr>
        <w:pStyle w:val="Bezodstpw"/>
        <w:spacing w:after="60"/>
        <w:jc w:val="both"/>
        <w:divId w:val="2005008661"/>
        <w:rPr>
          <w:color w:val="000000" w:themeColor="text1"/>
        </w:rPr>
      </w:pPr>
      <w:r w:rsidRPr="006962B2">
        <w:rPr>
          <w:color w:val="000000" w:themeColor="text1"/>
        </w:rPr>
        <w:t xml:space="preserve">Dziecko-ofiara powinno otrzymać poradę, jak ma się zachowywać, aby zapewnić sobie poczucie bezpieczeństwa: nie utrzymywać kontaktów ze sprawcą, nie kasować dowodów tj. </w:t>
      </w:r>
      <w:r w:rsidR="001C6926">
        <w:rPr>
          <w:color w:val="000000" w:themeColor="text1"/>
        </w:rPr>
        <w:br/>
      </w:r>
      <w:r w:rsidRPr="006962B2">
        <w:rPr>
          <w:color w:val="000000" w:themeColor="text1"/>
        </w:rPr>
        <w:t>e-maili, SMS-ów, MMS-ów, zdjęć, filmów. Ważna jest też zmiana danych kontaktowych np. na komunikatorze, zmiana adresu e-mail, a nawet w szczególnie trudnych sytuacjach numeru telefonu (oczywiście robią to rodzice).</w:t>
      </w:r>
    </w:p>
    <w:p w14:paraId="55F49DB7" w14:textId="77777777" w:rsidR="006962B2" w:rsidRPr="006962B2" w:rsidRDefault="006962B2" w:rsidP="00B568C2">
      <w:pPr>
        <w:pStyle w:val="Bezodstpw"/>
        <w:spacing w:after="60"/>
        <w:jc w:val="both"/>
        <w:divId w:val="2005008661"/>
        <w:rPr>
          <w:color w:val="000000" w:themeColor="text1"/>
        </w:rPr>
      </w:pPr>
      <w:r w:rsidRPr="006962B2">
        <w:rPr>
          <w:color w:val="000000" w:themeColor="text1"/>
        </w:rPr>
        <w:t>Podczas rozmowy bardzo ważna jest obserwacja dziecka i zwrócenie uwagi na jego pozawerbalne zachowanie (zażenowanie, smutek, poczucie winy).</w:t>
      </w:r>
    </w:p>
    <w:p w14:paraId="2453510B" w14:textId="7534A5E5" w:rsidR="006962B2" w:rsidRPr="006962B2" w:rsidRDefault="006962B2" w:rsidP="00B568C2">
      <w:pPr>
        <w:pStyle w:val="Bezodstpw"/>
        <w:spacing w:after="60"/>
        <w:jc w:val="both"/>
        <w:divId w:val="2005008661"/>
        <w:rPr>
          <w:color w:val="000000" w:themeColor="text1"/>
        </w:rPr>
      </w:pPr>
      <w:r w:rsidRPr="006962B2">
        <w:rPr>
          <w:color w:val="000000" w:themeColor="text1"/>
        </w:rPr>
        <w:t>Bardzo ważne jest monitorowanie sytuacji ucznia w kierunku, czy nie są stosowane wobec niego żadne akty odwetu. Rodzice dziecka muszą być poinformowani</w:t>
      </w:r>
      <w:r w:rsidR="00193E62">
        <w:rPr>
          <w:color w:val="000000" w:themeColor="text1"/>
        </w:rPr>
        <w:t xml:space="preserve"> </w:t>
      </w:r>
      <w:r w:rsidRPr="006962B2">
        <w:rPr>
          <w:color w:val="000000" w:themeColor="text1"/>
        </w:rPr>
        <w:t>o zdarzeniu i muszą dostać wsparcie i poradę za strony szkoły (pedagog, wychowawca, dyrektor).</w:t>
      </w:r>
    </w:p>
    <w:p w14:paraId="2B58EB7D" w14:textId="77777777" w:rsidR="006962B2" w:rsidRPr="006962B2" w:rsidRDefault="006962B2" w:rsidP="003414F1">
      <w:pPr>
        <w:pStyle w:val="Bezodstpw"/>
        <w:divId w:val="2005008661"/>
        <w:rPr>
          <w:color w:val="000000" w:themeColor="text1"/>
        </w:rPr>
      </w:pPr>
    </w:p>
    <w:p w14:paraId="0D4EE1BF" w14:textId="3F69371A" w:rsidR="006962B2" w:rsidRPr="000024C4" w:rsidRDefault="006962B2" w:rsidP="003414F1">
      <w:pPr>
        <w:pStyle w:val="Bezodstpw"/>
        <w:divId w:val="2005008661"/>
        <w:rPr>
          <w:color w:val="000000" w:themeColor="text1"/>
        </w:rPr>
      </w:pPr>
      <w:r w:rsidRPr="00B568C2">
        <w:rPr>
          <w:b/>
          <w:bCs/>
          <w:color w:val="000000" w:themeColor="text1"/>
        </w:rPr>
        <w:t>Ochrona świadków, którzy zgłaszają zdarzenie</w:t>
      </w:r>
    </w:p>
    <w:p w14:paraId="26370CDE" w14:textId="4808C36E" w:rsidR="006962B2" w:rsidRPr="006962B2" w:rsidRDefault="006962B2" w:rsidP="00EA6D36">
      <w:pPr>
        <w:pStyle w:val="Bezodstpw"/>
        <w:spacing w:after="60"/>
        <w:jc w:val="both"/>
        <w:divId w:val="2005008661"/>
        <w:rPr>
          <w:color w:val="000000" w:themeColor="text1"/>
        </w:rPr>
      </w:pPr>
      <w:r w:rsidRPr="006962B2">
        <w:rPr>
          <w:color w:val="000000" w:themeColor="text1"/>
        </w:rPr>
        <w:t>Ważne jest, by w wyniku interwencji nie narażać świadka na groźby i zdarzenia ze strony sprawcy. Całe postępowanie powinno być prowadzone w sposób bardzo dyskretny i poufny. Jeżeli tak nie będzie, to dziecko może bać się, że wobec niego też może wystąpić takie zdarzenie i zostanie nazwany „donosicielem”. Dlatego podczas takiej rozmowy pedagog, wychowawca, dyrektor powinien wzbudzić swoim zachowaniem zaufanie oraz poczucie bezpieczeństwa, wykazać zrozumienie</w:t>
      </w:r>
      <w:r w:rsidR="00193E62">
        <w:rPr>
          <w:color w:val="000000" w:themeColor="text1"/>
        </w:rPr>
        <w:t xml:space="preserve"> </w:t>
      </w:r>
      <w:r w:rsidRPr="006962B2">
        <w:rPr>
          <w:color w:val="000000" w:themeColor="text1"/>
        </w:rPr>
        <w:t xml:space="preserve">i empatię. Należy powiedzieć uczniowi, że postąpił właściwie, że wymagało to od niego odwagi. Należy zapewnić go o dyskrecji i nie ujawniać jego danych osobowych (chyba, że jest to na prośbę policji). </w:t>
      </w:r>
    </w:p>
    <w:p w14:paraId="37A5D678" w14:textId="77777777" w:rsidR="00EA6D36" w:rsidRDefault="00EA6D36" w:rsidP="003414F1">
      <w:pPr>
        <w:pStyle w:val="Bezodstpw"/>
        <w:divId w:val="2005008661"/>
        <w:rPr>
          <w:color w:val="000000" w:themeColor="text1"/>
        </w:rPr>
      </w:pPr>
    </w:p>
    <w:p w14:paraId="69A89EC4" w14:textId="658197B5" w:rsidR="006962B2" w:rsidRPr="00EA6D36" w:rsidRDefault="006962B2" w:rsidP="003414F1">
      <w:pPr>
        <w:pStyle w:val="Bezodstpw"/>
        <w:divId w:val="2005008661"/>
        <w:rPr>
          <w:b/>
          <w:bCs/>
          <w:color w:val="000000" w:themeColor="text1"/>
        </w:rPr>
      </w:pPr>
      <w:r w:rsidRPr="00EA6D36">
        <w:rPr>
          <w:b/>
          <w:bCs/>
          <w:color w:val="000000" w:themeColor="text1"/>
        </w:rPr>
        <w:lastRenderedPageBreak/>
        <w:t>Sporządzenie dokumentacji z zajścia</w:t>
      </w:r>
    </w:p>
    <w:p w14:paraId="13A8865E" w14:textId="0098A538" w:rsidR="006962B2" w:rsidRPr="006962B2" w:rsidRDefault="006962B2" w:rsidP="001C6926">
      <w:pPr>
        <w:pStyle w:val="Bezodstpw"/>
        <w:jc w:val="both"/>
        <w:divId w:val="2005008661"/>
        <w:rPr>
          <w:color w:val="000000" w:themeColor="text1"/>
        </w:rPr>
      </w:pPr>
      <w:r w:rsidRPr="006962B2">
        <w:rPr>
          <w:color w:val="000000" w:themeColor="text1"/>
        </w:rPr>
        <w:t xml:space="preserve">Pedagog szkolny zobowiązany jest do sporządzenia notatki służbowej z rozmów ze sprawcą, poszkodowanym, ich rodzicami oraz świadkami zdarzenia. Jeżeli rozmowa była np. </w:t>
      </w:r>
      <w:r w:rsidR="001C6926">
        <w:rPr>
          <w:color w:val="000000" w:themeColor="text1"/>
        </w:rPr>
        <w:br/>
      </w:r>
      <w:r w:rsidRPr="006962B2">
        <w:rPr>
          <w:color w:val="000000" w:themeColor="text1"/>
        </w:rPr>
        <w:t>w obecności innego nauczyciela powinien on również ją podpisać. Jeżeli zabezpieczono jakieś dowody, powinny być załączone do dokumentacji.</w:t>
      </w:r>
    </w:p>
    <w:p w14:paraId="43377C58" w14:textId="77777777" w:rsidR="006962B2" w:rsidRPr="006962B2" w:rsidRDefault="006962B2" w:rsidP="003414F1">
      <w:pPr>
        <w:pStyle w:val="Bezodstpw"/>
        <w:divId w:val="2005008661"/>
        <w:rPr>
          <w:color w:val="000000" w:themeColor="text1"/>
        </w:rPr>
      </w:pPr>
    </w:p>
    <w:p w14:paraId="42AA1EA6" w14:textId="77777777" w:rsidR="006962B2" w:rsidRPr="00EA6D36" w:rsidRDefault="006962B2" w:rsidP="003414F1">
      <w:pPr>
        <w:pStyle w:val="Bezodstpw"/>
        <w:divId w:val="2005008661"/>
        <w:rPr>
          <w:b/>
          <w:bCs/>
          <w:color w:val="000000" w:themeColor="text1"/>
        </w:rPr>
      </w:pPr>
      <w:r w:rsidRPr="00EA6D36">
        <w:rPr>
          <w:b/>
          <w:bCs/>
          <w:color w:val="000000" w:themeColor="text1"/>
        </w:rPr>
        <w:t>Powiadomienie sądu rodzinnego i policji</w:t>
      </w:r>
    </w:p>
    <w:p w14:paraId="645F4E7F" w14:textId="49C3304B" w:rsidR="006962B2" w:rsidRPr="006962B2" w:rsidRDefault="006962B2" w:rsidP="00EA6D36">
      <w:pPr>
        <w:pStyle w:val="Bezodstpw"/>
        <w:spacing w:after="60"/>
        <w:jc w:val="both"/>
        <w:divId w:val="2005008661"/>
        <w:rPr>
          <w:color w:val="000000" w:themeColor="text1"/>
        </w:rPr>
      </w:pPr>
      <w:r w:rsidRPr="006962B2">
        <w:rPr>
          <w:color w:val="000000" w:themeColor="text1"/>
        </w:rPr>
        <w:t xml:space="preserve">W przypadku, gdy rodzice odmawiają współpracy ze szkołą lub nie stawiają się do szkoły, </w:t>
      </w:r>
      <w:r w:rsidR="001C6926">
        <w:rPr>
          <w:color w:val="000000" w:themeColor="text1"/>
        </w:rPr>
        <w:br/>
      </w:r>
      <w:r w:rsidRPr="006962B2">
        <w:rPr>
          <w:color w:val="000000" w:themeColor="text1"/>
        </w:rPr>
        <w:t>a uczeń - sprawca nie zaniechał dotychczasowego postępowania, konieczne jest zawiadomienie o sprawie sądu rodzinnego, w szczególności, kiedy pojawiają się informacje o innych przejawach demoralizacji ucznia. Podobnie postępuje się, gdy szkoła wykorzysta wszystkie dostępne środki, a uczeń nie wykazuje poprawy zachowania.</w:t>
      </w:r>
    </w:p>
    <w:p w14:paraId="37535892" w14:textId="77777777" w:rsidR="006962B2" w:rsidRDefault="006962B2" w:rsidP="00EA6D36">
      <w:pPr>
        <w:pStyle w:val="Bezodstpw"/>
        <w:spacing w:after="60"/>
        <w:jc w:val="both"/>
        <w:divId w:val="2005008661"/>
        <w:rPr>
          <w:color w:val="000000" w:themeColor="text1"/>
        </w:rPr>
      </w:pPr>
      <w:r w:rsidRPr="006962B2">
        <w:rPr>
          <w:color w:val="000000" w:themeColor="text1"/>
        </w:rPr>
        <w:t>W wypadku bardzo drastycznych aktów agresji z naruszeniem prawa dyrektor szkoły zgłasza ten fakt policji, która prowadzi dalsze działania.</w:t>
      </w:r>
    </w:p>
    <w:p w14:paraId="4C2013EE" w14:textId="77777777" w:rsidR="003414F1" w:rsidRDefault="003414F1" w:rsidP="00EA6D36">
      <w:pPr>
        <w:pStyle w:val="Bezodstpw"/>
        <w:spacing w:after="60"/>
        <w:divId w:val="2005008661"/>
        <w:rPr>
          <w:i/>
          <w:color w:val="000000" w:themeColor="text1"/>
        </w:rPr>
      </w:pPr>
    </w:p>
    <w:p w14:paraId="50C26C6B" w14:textId="77777777" w:rsidR="003414F1" w:rsidRDefault="003414F1" w:rsidP="003414F1">
      <w:pPr>
        <w:pStyle w:val="Bezodstpw"/>
        <w:divId w:val="2005008661"/>
        <w:rPr>
          <w:i/>
          <w:color w:val="000000" w:themeColor="text1"/>
        </w:rPr>
      </w:pPr>
    </w:p>
    <w:p w14:paraId="4591F269" w14:textId="77777777" w:rsidR="003414F1" w:rsidRDefault="003414F1" w:rsidP="003414F1">
      <w:pPr>
        <w:pStyle w:val="Bezodstpw"/>
        <w:divId w:val="2005008661"/>
        <w:rPr>
          <w:i/>
          <w:color w:val="000000" w:themeColor="text1"/>
        </w:rPr>
      </w:pPr>
    </w:p>
    <w:p w14:paraId="1D479700" w14:textId="77777777" w:rsidR="003414F1" w:rsidRDefault="003414F1" w:rsidP="003414F1">
      <w:pPr>
        <w:pStyle w:val="Bezodstpw"/>
        <w:divId w:val="2005008661"/>
        <w:rPr>
          <w:i/>
          <w:color w:val="000000" w:themeColor="text1"/>
        </w:rPr>
      </w:pPr>
    </w:p>
    <w:p w14:paraId="552F0B43" w14:textId="77777777" w:rsidR="003414F1" w:rsidRDefault="003414F1" w:rsidP="003414F1">
      <w:pPr>
        <w:pStyle w:val="Bezodstpw"/>
        <w:divId w:val="2005008661"/>
        <w:rPr>
          <w:i/>
          <w:color w:val="000000" w:themeColor="text1"/>
        </w:rPr>
      </w:pPr>
    </w:p>
    <w:p w14:paraId="2D0E4D92" w14:textId="77777777" w:rsidR="003414F1" w:rsidRDefault="003414F1" w:rsidP="003414F1">
      <w:pPr>
        <w:pStyle w:val="Bezodstpw"/>
        <w:divId w:val="2005008661"/>
        <w:rPr>
          <w:i/>
          <w:color w:val="000000" w:themeColor="text1"/>
        </w:rPr>
      </w:pPr>
    </w:p>
    <w:p w14:paraId="7DF7AD60" w14:textId="77777777" w:rsidR="003414F1" w:rsidRDefault="003414F1" w:rsidP="003414F1">
      <w:pPr>
        <w:pStyle w:val="Bezodstpw"/>
        <w:divId w:val="2005008661"/>
        <w:rPr>
          <w:i/>
          <w:color w:val="000000" w:themeColor="text1"/>
        </w:rPr>
      </w:pPr>
    </w:p>
    <w:p w14:paraId="5A2F59A6" w14:textId="77777777" w:rsidR="003414F1" w:rsidRDefault="003414F1" w:rsidP="003414F1">
      <w:pPr>
        <w:pStyle w:val="Bezodstpw"/>
        <w:divId w:val="2005008661"/>
        <w:rPr>
          <w:i/>
          <w:color w:val="000000" w:themeColor="text1"/>
        </w:rPr>
      </w:pPr>
    </w:p>
    <w:p w14:paraId="3E6F9727" w14:textId="77777777" w:rsidR="003414F1" w:rsidRDefault="003414F1" w:rsidP="003414F1">
      <w:pPr>
        <w:pStyle w:val="Bezodstpw"/>
        <w:divId w:val="2005008661"/>
        <w:rPr>
          <w:i/>
          <w:color w:val="000000" w:themeColor="text1"/>
        </w:rPr>
      </w:pPr>
    </w:p>
    <w:p w14:paraId="49D4E675" w14:textId="77777777" w:rsidR="003414F1" w:rsidRDefault="003414F1" w:rsidP="003414F1">
      <w:pPr>
        <w:pStyle w:val="Bezodstpw"/>
        <w:divId w:val="2005008661"/>
        <w:rPr>
          <w:i/>
          <w:color w:val="000000" w:themeColor="text1"/>
        </w:rPr>
      </w:pPr>
    </w:p>
    <w:p w14:paraId="372A9734" w14:textId="77777777" w:rsidR="003414F1" w:rsidRDefault="003414F1" w:rsidP="003414F1">
      <w:pPr>
        <w:pStyle w:val="Bezodstpw"/>
        <w:divId w:val="2005008661"/>
        <w:rPr>
          <w:i/>
          <w:color w:val="000000" w:themeColor="text1"/>
        </w:rPr>
      </w:pPr>
    </w:p>
    <w:p w14:paraId="6AAA3499" w14:textId="77777777" w:rsidR="003414F1" w:rsidRDefault="003414F1" w:rsidP="003414F1">
      <w:pPr>
        <w:pStyle w:val="Bezodstpw"/>
        <w:divId w:val="2005008661"/>
        <w:rPr>
          <w:i/>
          <w:color w:val="000000" w:themeColor="text1"/>
        </w:rPr>
      </w:pPr>
    </w:p>
    <w:p w14:paraId="7E05B95D" w14:textId="77777777" w:rsidR="003414F1" w:rsidRDefault="003414F1" w:rsidP="003414F1">
      <w:pPr>
        <w:pStyle w:val="Bezodstpw"/>
        <w:divId w:val="2005008661"/>
        <w:rPr>
          <w:i/>
          <w:color w:val="000000" w:themeColor="text1"/>
        </w:rPr>
      </w:pPr>
    </w:p>
    <w:p w14:paraId="26665136" w14:textId="77777777" w:rsidR="003414F1" w:rsidRDefault="003414F1" w:rsidP="003414F1">
      <w:pPr>
        <w:pStyle w:val="Bezodstpw"/>
        <w:divId w:val="2005008661"/>
        <w:rPr>
          <w:i/>
          <w:color w:val="000000" w:themeColor="text1"/>
        </w:rPr>
      </w:pPr>
    </w:p>
    <w:p w14:paraId="29864400" w14:textId="77777777" w:rsidR="003414F1" w:rsidRDefault="003414F1" w:rsidP="003414F1">
      <w:pPr>
        <w:pStyle w:val="Bezodstpw"/>
        <w:divId w:val="2005008661"/>
        <w:rPr>
          <w:i/>
          <w:color w:val="000000" w:themeColor="text1"/>
        </w:rPr>
      </w:pPr>
    </w:p>
    <w:p w14:paraId="4C34B3B8" w14:textId="77777777" w:rsidR="003414F1" w:rsidRDefault="003414F1" w:rsidP="003414F1">
      <w:pPr>
        <w:pStyle w:val="Bezodstpw"/>
        <w:divId w:val="2005008661"/>
        <w:rPr>
          <w:i/>
          <w:color w:val="000000" w:themeColor="text1"/>
        </w:rPr>
      </w:pPr>
    </w:p>
    <w:p w14:paraId="43BEEE3D" w14:textId="77777777" w:rsidR="003414F1" w:rsidRDefault="003414F1" w:rsidP="003414F1">
      <w:pPr>
        <w:pStyle w:val="Bezodstpw"/>
        <w:divId w:val="2005008661"/>
        <w:rPr>
          <w:i/>
          <w:color w:val="000000" w:themeColor="text1"/>
        </w:rPr>
      </w:pPr>
    </w:p>
    <w:p w14:paraId="6C65EC4D" w14:textId="77777777" w:rsidR="003414F1" w:rsidRDefault="003414F1" w:rsidP="003414F1">
      <w:pPr>
        <w:pStyle w:val="Bezodstpw"/>
        <w:divId w:val="2005008661"/>
        <w:rPr>
          <w:i/>
          <w:color w:val="000000" w:themeColor="text1"/>
        </w:rPr>
      </w:pPr>
    </w:p>
    <w:p w14:paraId="0582AC45" w14:textId="77777777" w:rsidR="003414F1" w:rsidRDefault="003414F1" w:rsidP="003414F1">
      <w:pPr>
        <w:pStyle w:val="Bezodstpw"/>
        <w:divId w:val="2005008661"/>
        <w:rPr>
          <w:i/>
          <w:color w:val="000000" w:themeColor="text1"/>
        </w:rPr>
      </w:pPr>
    </w:p>
    <w:p w14:paraId="7EEA7028" w14:textId="77777777" w:rsidR="003414F1" w:rsidRDefault="003414F1" w:rsidP="003414F1">
      <w:pPr>
        <w:pStyle w:val="Bezodstpw"/>
        <w:divId w:val="2005008661"/>
        <w:rPr>
          <w:i/>
          <w:color w:val="000000" w:themeColor="text1"/>
        </w:rPr>
      </w:pPr>
    </w:p>
    <w:p w14:paraId="0B8E3625" w14:textId="77777777" w:rsidR="003414F1" w:rsidRDefault="003414F1" w:rsidP="003414F1">
      <w:pPr>
        <w:pStyle w:val="Bezodstpw"/>
        <w:divId w:val="2005008661"/>
        <w:rPr>
          <w:i/>
          <w:color w:val="000000" w:themeColor="text1"/>
        </w:rPr>
      </w:pPr>
    </w:p>
    <w:p w14:paraId="7F297BF1" w14:textId="77777777" w:rsidR="003414F1" w:rsidRDefault="003414F1" w:rsidP="003414F1">
      <w:pPr>
        <w:pStyle w:val="Bezodstpw"/>
        <w:divId w:val="2005008661"/>
        <w:rPr>
          <w:i/>
          <w:color w:val="000000" w:themeColor="text1"/>
        </w:rPr>
      </w:pPr>
    </w:p>
    <w:p w14:paraId="0031B693" w14:textId="77777777" w:rsidR="003414F1" w:rsidRDefault="003414F1" w:rsidP="003414F1">
      <w:pPr>
        <w:pStyle w:val="Bezodstpw"/>
        <w:divId w:val="2005008661"/>
        <w:rPr>
          <w:i/>
          <w:color w:val="000000" w:themeColor="text1"/>
        </w:rPr>
      </w:pPr>
    </w:p>
    <w:p w14:paraId="42EAC01E" w14:textId="77777777" w:rsidR="003414F1" w:rsidRDefault="003414F1" w:rsidP="003414F1">
      <w:pPr>
        <w:pStyle w:val="Bezodstpw"/>
        <w:divId w:val="2005008661"/>
        <w:rPr>
          <w:i/>
          <w:color w:val="000000" w:themeColor="text1"/>
        </w:rPr>
      </w:pPr>
    </w:p>
    <w:p w14:paraId="1F3F913F" w14:textId="77777777" w:rsidR="003414F1" w:rsidRDefault="003414F1" w:rsidP="003414F1">
      <w:pPr>
        <w:pStyle w:val="Bezodstpw"/>
        <w:divId w:val="2005008661"/>
        <w:rPr>
          <w:i/>
          <w:color w:val="000000" w:themeColor="text1"/>
        </w:rPr>
      </w:pPr>
    </w:p>
    <w:p w14:paraId="626243B9" w14:textId="77777777" w:rsidR="003414F1" w:rsidRDefault="003414F1" w:rsidP="003414F1">
      <w:pPr>
        <w:pStyle w:val="Bezodstpw"/>
        <w:divId w:val="2005008661"/>
        <w:rPr>
          <w:i/>
          <w:color w:val="000000" w:themeColor="text1"/>
        </w:rPr>
      </w:pPr>
    </w:p>
    <w:p w14:paraId="46A5FB3F" w14:textId="77777777" w:rsidR="003414F1" w:rsidRDefault="003414F1" w:rsidP="003414F1">
      <w:pPr>
        <w:pStyle w:val="Bezodstpw"/>
        <w:divId w:val="2005008661"/>
        <w:rPr>
          <w:i/>
          <w:color w:val="000000" w:themeColor="text1"/>
        </w:rPr>
      </w:pPr>
    </w:p>
    <w:p w14:paraId="08F5A536" w14:textId="77777777" w:rsidR="003414F1" w:rsidRDefault="003414F1" w:rsidP="003414F1">
      <w:pPr>
        <w:pStyle w:val="Bezodstpw"/>
        <w:divId w:val="2005008661"/>
        <w:rPr>
          <w:i/>
          <w:color w:val="000000" w:themeColor="text1"/>
        </w:rPr>
      </w:pPr>
    </w:p>
    <w:p w14:paraId="072D6DDC" w14:textId="77777777" w:rsidR="003414F1" w:rsidRDefault="003414F1" w:rsidP="003414F1">
      <w:pPr>
        <w:pStyle w:val="Bezodstpw"/>
        <w:divId w:val="2005008661"/>
        <w:rPr>
          <w:i/>
          <w:color w:val="000000" w:themeColor="text1"/>
        </w:rPr>
      </w:pPr>
    </w:p>
    <w:p w14:paraId="40A35574" w14:textId="77777777" w:rsidR="003414F1" w:rsidRDefault="003414F1" w:rsidP="003414F1">
      <w:pPr>
        <w:pStyle w:val="Bezodstpw"/>
        <w:divId w:val="2005008661"/>
        <w:rPr>
          <w:i/>
          <w:color w:val="000000" w:themeColor="text1"/>
        </w:rPr>
      </w:pPr>
    </w:p>
    <w:p w14:paraId="3081B6CB" w14:textId="77777777" w:rsidR="003414F1" w:rsidRDefault="003414F1" w:rsidP="003414F1">
      <w:pPr>
        <w:pStyle w:val="Bezodstpw"/>
        <w:divId w:val="2005008661"/>
        <w:rPr>
          <w:i/>
          <w:color w:val="000000" w:themeColor="text1"/>
        </w:rPr>
      </w:pPr>
    </w:p>
    <w:p w14:paraId="04A938B5" w14:textId="77777777" w:rsidR="003414F1" w:rsidRDefault="003414F1" w:rsidP="003414F1">
      <w:pPr>
        <w:pStyle w:val="Bezodstpw"/>
        <w:divId w:val="2005008661"/>
        <w:rPr>
          <w:i/>
          <w:color w:val="000000" w:themeColor="text1"/>
        </w:rPr>
      </w:pPr>
    </w:p>
    <w:p w14:paraId="43BAA996" w14:textId="77777777" w:rsidR="003414F1" w:rsidRDefault="003414F1" w:rsidP="003414F1">
      <w:pPr>
        <w:pStyle w:val="Bezodstpw"/>
        <w:divId w:val="2005008661"/>
        <w:rPr>
          <w:i/>
          <w:color w:val="000000" w:themeColor="text1"/>
        </w:rPr>
      </w:pPr>
    </w:p>
    <w:p w14:paraId="46A9DB59" w14:textId="77777777" w:rsidR="003414F1" w:rsidRDefault="003414F1" w:rsidP="003414F1">
      <w:pPr>
        <w:pStyle w:val="Bezodstpw"/>
        <w:divId w:val="2005008661"/>
        <w:rPr>
          <w:i/>
          <w:color w:val="000000" w:themeColor="text1"/>
        </w:rPr>
      </w:pPr>
    </w:p>
    <w:p w14:paraId="1C5E5CB2" w14:textId="77777777" w:rsidR="003414F1" w:rsidRDefault="003414F1" w:rsidP="003414F1">
      <w:pPr>
        <w:pStyle w:val="Bezodstpw"/>
        <w:divId w:val="2005008661"/>
        <w:rPr>
          <w:i/>
          <w:color w:val="000000" w:themeColor="text1"/>
        </w:rPr>
      </w:pPr>
    </w:p>
    <w:p w14:paraId="1379AB3D" w14:textId="60208E20" w:rsidR="008E3C8F" w:rsidRDefault="001C6926" w:rsidP="003414F1">
      <w:pPr>
        <w:pStyle w:val="Bezodstpw"/>
        <w:divId w:val="2005008661"/>
        <w:rPr>
          <w:i/>
          <w:color w:val="000000" w:themeColor="text1"/>
        </w:rPr>
      </w:pPr>
      <w:r>
        <w:rPr>
          <w:i/>
          <w:color w:val="000000" w:themeColor="text1"/>
        </w:rPr>
        <w:br w:type="column"/>
      </w:r>
      <w:r w:rsidR="008E3C8F">
        <w:rPr>
          <w:i/>
          <w:color w:val="000000" w:themeColor="text1"/>
        </w:rPr>
        <w:lastRenderedPageBreak/>
        <w:t>Załącznik nr 9</w:t>
      </w:r>
    </w:p>
    <w:p w14:paraId="3DAB009A" w14:textId="77777777" w:rsidR="008E3C8F" w:rsidRPr="000024C4" w:rsidRDefault="008E3C8F" w:rsidP="001C6926">
      <w:pPr>
        <w:pStyle w:val="Bezodstpw"/>
        <w:jc w:val="both"/>
        <w:divId w:val="2005008661"/>
        <w:rPr>
          <w:b/>
          <w:color w:val="000000" w:themeColor="text1"/>
        </w:rPr>
      </w:pPr>
      <w:r w:rsidRPr="000024C4">
        <w:rPr>
          <w:b/>
          <w:bCs/>
          <w:noProof/>
          <w:color w:val="000000" w:themeColor="text1"/>
        </w:rPr>
        <w:t xml:space="preserve">Zasady i procedury </w:t>
      </w:r>
      <w:r w:rsidRPr="000024C4">
        <w:rPr>
          <w:b/>
          <w:color w:val="000000" w:themeColor="text1"/>
        </w:rPr>
        <w:t xml:space="preserve">postępowania nauczycieli i innych pracowników szkoły w przypadku podejrzenia dostępu małoletnich do treści szkodliwych, niepożądanych i nielegalnych </w:t>
      </w:r>
    </w:p>
    <w:p w14:paraId="6442EBAF" w14:textId="77777777" w:rsidR="008E3C8F" w:rsidRPr="008E3C8F" w:rsidRDefault="008E3C8F" w:rsidP="003414F1">
      <w:pPr>
        <w:pStyle w:val="Bezodstpw"/>
        <w:divId w:val="2005008661"/>
        <w:rPr>
          <w:color w:val="000000" w:themeColor="text1"/>
        </w:rPr>
      </w:pPr>
    </w:p>
    <w:p w14:paraId="76588D4F" w14:textId="77777777" w:rsidR="008E3C8F" w:rsidRPr="000024C4" w:rsidRDefault="008E3C8F" w:rsidP="003414F1">
      <w:pPr>
        <w:pStyle w:val="Bezodstpw"/>
        <w:divId w:val="2005008661"/>
        <w:rPr>
          <w:b/>
          <w:color w:val="000000" w:themeColor="text1"/>
        </w:rPr>
      </w:pPr>
      <w:r w:rsidRPr="000024C4">
        <w:rPr>
          <w:b/>
          <w:color w:val="000000" w:themeColor="text1"/>
        </w:rPr>
        <w:t>Rodzaj zagrożenia objętego procedurą</w:t>
      </w:r>
    </w:p>
    <w:p w14:paraId="3E320FC1" w14:textId="5BF95C82" w:rsidR="008E3C8F" w:rsidRPr="008E3C8F" w:rsidRDefault="008E3C8F" w:rsidP="001C6926">
      <w:pPr>
        <w:pStyle w:val="Bezodstpw"/>
        <w:jc w:val="both"/>
        <w:divId w:val="2005008661"/>
        <w:rPr>
          <w:color w:val="000000" w:themeColor="text1"/>
        </w:rPr>
      </w:pPr>
      <w:r w:rsidRPr="008E3C8F">
        <w:rPr>
          <w:color w:val="000000" w:themeColor="text1"/>
        </w:rPr>
        <w:t>Zagrożenie łatwym dostępem do treści szkodliwych, niedozwolonych, nielegalnych</w:t>
      </w:r>
      <w:r w:rsidR="00193E62">
        <w:rPr>
          <w:color w:val="000000" w:themeColor="text1"/>
        </w:rPr>
        <w:t xml:space="preserve"> </w:t>
      </w:r>
      <w:r w:rsidR="001C6926">
        <w:rPr>
          <w:color w:val="000000" w:themeColor="text1"/>
        </w:rPr>
        <w:br/>
      </w:r>
      <w:r w:rsidRPr="008E3C8F">
        <w:rPr>
          <w:color w:val="000000" w:themeColor="text1"/>
        </w:rPr>
        <w:t xml:space="preserve">i niebezpiecznych dla zdrowia (pornografia, treści obrazujące przemoc, promujące działania szkodliwe dla zdrowia i życia dzieci, popularyzujące ideologię faszystowską i działalność niezgodną z prawem, nawołujące do samookaleczeń i samobójstw, korzystania </w:t>
      </w:r>
      <w:r w:rsidRPr="008E3C8F">
        <w:rPr>
          <w:color w:val="000000" w:themeColor="text1"/>
        </w:rPr>
        <w:br/>
        <w:t>z narkotyków; niebezpieczeństwo werbunku dzieci i młodzieży do organizacji nielegalnych</w:t>
      </w:r>
      <w:r w:rsidRPr="008E3C8F">
        <w:rPr>
          <w:color w:val="000000" w:themeColor="text1"/>
        </w:rPr>
        <w:br/>
        <w:t>i terrorystycznych).</w:t>
      </w:r>
    </w:p>
    <w:p w14:paraId="1E0B8659" w14:textId="77777777" w:rsidR="001C6926" w:rsidRDefault="001C6926" w:rsidP="003414F1">
      <w:pPr>
        <w:pStyle w:val="Bezodstpw"/>
        <w:divId w:val="2005008661"/>
        <w:rPr>
          <w:b/>
          <w:color w:val="000000" w:themeColor="text1"/>
        </w:rPr>
      </w:pPr>
    </w:p>
    <w:p w14:paraId="219322ED" w14:textId="35808217" w:rsidR="008E3C8F" w:rsidRPr="008E3C8F" w:rsidRDefault="008E3C8F" w:rsidP="003414F1">
      <w:pPr>
        <w:pStyle w:val="Bezodstpw"/>
        <w:divId w:val="2005008661"/>
        <w:rPr>
          <w:b/>
          <w:color w:val="000000" w:themeColor="text1"/>
        </w:rPr>
      </w:pPr>
      <w:r w:rsidRPr="008E3C8F">
        <w:rPr>
          <w:b/>
          <w:color w:val="000000" w:themeColor="text1"/>
        </w:rPr>
        <w:t>Telefony/kontakty alarmowe krajowe</w:t>
      </w:r>
    </w:p>
    <w:p w14:paraId="24AFA056" w14:textId="085EBCE0" w:rsidR="008E3C8F" w:rsidRPr="008E3C8F" w:rsidRDefault="008E3C8F" w:rsidP="003414F1">
      <w:pPr>
        <w:pStyle w:val="Bezodstpw"/>
        <w:divId w:val="2005008661"/>
        <w:rPr>
          <w:color w:val="000000" w:themeColor="text1"/>
        </w:rPr>
      </w:pPr>
      <w:r w:rsidRPr="008E3C8F">
        <w:rPr>
          <w:color w:val="000000" w:themeColor="text1"/>
        </w:rPr>
        <w:t>Zgłaszanie nielegalnych treści: www.dyzurnet.pl, numer alarmowy 112, policja 997</w:t>
      </w:r>
      <w:r w:rsidR="001C6926">
        <w:rPr>
          <w:color w:val="000000" w:themeColor="text1"/>
        </w:rPr>
        <w:t>.</w:t>
      </w:r>
    </w:p>
    <w:p w14:paraId="64CEA7E9" w14:textId="77777777" w:rsidR="001C6926" w:rsidRDefault="001C6926" w:rsidP="003414F1">
      <w:pPr>
        <w:pStyle w:val="Bezodstpw"/>
        <w:divId w:val="2005008661"/>
        <w:rPr>
          <w:b/>
          <w:color w:val="000000" w:themeColor="text1"/>
        </w:rPr>
      </w:pPr>
    </w:p>
    <w:p w14:paraId="00A6CC9A" w14:textId="3B2DBD94" w:rsidR="008E3C8F" w:rsidRPr="008E3C8F" w:rsidRDefault="008E3C8F" w:rsidP="003414F1">
      <w:pPr>
        <w:pStyle w:val="Bezodstpw"/>
        <w:divId w:val="2005008661"/>
        <w:rPr>
          <w:b/>
          <w:color w:val="000000" w:themeColor="text1"/>
        </w:rPr>
      </w:pPr>
      <w:r w:rsidRPr="008E3C8F">
        <w:rPr>
          <w:b/>
          <w:color w:val="000000" w:themeColor="text1"/>
        </w:rPr>
        <w:t>Sposób postępowania w przypadku wystąpienia zagrożenia</w:t>
      </w:r>
    </w:p>
    <w:p w14:paraId="7E1F436F" w14:textId="77777777" w:rsidR="001C6926" w:rsidRDefault="001C6926" w:rsidP="003414F1">
      <w:pPr>
        <w:pStyle w:val="Bezodstpw"/>
        <w:divId w:val="2005008661"/>
        <w:rPr>
          <w:b/>
          <w:bCs/>
          <w:color w:val="000000" w:themeColor="text1"/>
        </w:rPr>
      </w:pPr>
    </w:p>
    <w:p w14:paraId="1A03DCC1" w14:textId="1D5C6F1C" w:rsidR="008E3C8F" w:rsidRPr="001C6926" w:rsidRDefault="008E3C8F" w:rsidP="003414F1">
      <w:pPr>
        <w:pStyle w:val="Bezodstpw"/>
        <w:divId w:val="2005008661"/>
        <w:rPr>
          <w:b/>
          <w:bCs/>
          <w:color w:val="000000" w:themeColor="text1"/>
        </w:rPr>
      </w:pPr>
      <w:r w:rsidRPr="001C6926">
        <w:rPr>
          <w:b/>
          <w:bCs/>
          <w:color w:val="000000" w:themeColor="text1"/>
        </w:rPr>
        <w:t>Opis okoliczności, analiza, zabezpieczenie dowodów</w:t>
      </w:r>
    </w:p>
    <w:p w14:paraId="2138A36B" w14:textId="77777777" w:rsidR="008E3C8F" w:rsidRPr="008E3C8F" w:rsidRDefault="008E3C8F" w:rsidP="001C6926">
      <w:pPr>
        <w:pStyle w:val="Bezodstpw"/>
        <w:jc w:val="both"/>
        <w:divId w:val="2005008661"/>
        <w:rPr>
          <w:color w:val="000000" w:themeColor="text1"/>
        </w:rPr>
      </w:pPr>
      <w:r w:rsidRPr="008E3C8F">
        <w:rPr>
          <w:color w:val="000000" w:themeColor="text1"/>
        </w:rPr>
        <w:t>Reakcja szkoły w przypadku pozyskania wiedzy o wystąpieniu zagrożenia będzie zależna od tego, czy: (1) treści te można bezpośrednio powiązać z uczniami danej szkoły, czy też (2) treści nielegalne lub szkodliwe nie mają związku z uczniami danej szkoły, lecz wymagają kontaktu szkoły z odpowiednimi służbami.</w:t>
      </w:r>
    </w:p>
    <w:p w14:paraId="673CAA41" w14:textId="77777777" w:rsidR="001C6926" w:rsidRDefault="001C6926" w:rsidP="003414F1">
      <w:pPr>
        <w:pStyle w:val="Bezodstpw"/>
        <w:divId w:val="2005008661"/>
        <w:rPr>
          <w:b/>
          <w:color w:val="000000" w:themeColor="text1"/>
        </w:rPr>
      </w:pPr>
    </w:p>
    <w:p w14:paraId="14E213E8" w14:textId="670C8AFB" w:rsidR="008E3C8F" w:rsidRPr="008E3C8F" w:rsidRDefault="008E3C8F" w:rsidP="003414F1">
      <w:pPr>
        <w:pStyle w:val="Bezodstpw"/>
        <w:divId w:val="2005008661"/>
        <w:rPr>
          <w:b/>
          <w:color w:val="000000" w:themeColor="text1"/>
        </w:rPr>
      </w:pPr>
      <w:r w:rsidRPr="008E3C8F">
        <w:rPr>
          <w:b/>
          <w:color w:val="000000" w:themeColor="text1"/>
        </w:rPr>
        <w:t>Opis okoliczności, analiza, zabezpieczenie dowodów</w:t>
      </w:r>
    </w:p>
    <w:p w14:paraId="402266D0" w14:textId="77777777" w:rsidR="008E3C8F" w:rsidRPr="008E3C8F" w:rsidRDefault="008E3C8F" w:rsidP="00EA6D36">
      <w:pPr>
        <w:pStyle w:val="Bezodstpw"/>
        <w:spacing w:after="60"/>
        <w:jc w:val="both"/>
        <w:divId w:val="2005008661"/>
        <w:rPr>
          <w:color w:val="000000" w:themeColor="text1"/>
        </w:rPr>
      </w:pPr>
      <w:r w:rsidRPr="008E3C8F">
        <w:rPr>
          <w:color w:val="000000" w:themeColor="text1"/>
        </w:rPr>
        <w:t xml:space="preserve">W pierwszej kolejności należy zabezpieczyć dowody w formie elektronicznej (pliki z treściami niedozwolonymi, zapisy rozmów w komunikatorach, e-maile, zrzuty ekranu), znalezione </w:t>
      </w:r>
      <w:r w:rsidRPr="008E3C8F">
        <w:rPr>
          <w:color w:val="000000" w:themeColor="text1"/>
        </w:rPr>
        <w:br/>
        <w:t xml:space="preserve">w internecie lub w komputerze dziecka. Zabezpieczenie dowodów jest zadaniem rodziców lub opiekunów prawnych dziecka, w czynnościach tych może wspomagać ich przedstawiciel szkoły posiadający odpowiednie kompetencje techniczne. </w:t>
      </w:r>
    </w:p>
    <w:p w14:paraId="02CF0C40" w14:textId="77777777" w:rsidR="008E3C8F" w:rsidRPr="008E3C8F" w:rsidRDefault="008E3C8F" w:rsidP="00EA6D36">
      <w:pPr>
        <w:pStyle w:val="Bezodstpw"/>
        <w:spacing w:after="60"/>
        <w:jc w:val="both"/>
        <w:divId w:val="2005008661"/>
        <w:rPr>
          <w:color w:val="000000" w:themeColor="text1"/>
        </w:rPr>
      </w:pPr>
      <w:r w:rsidRPr="008E3C8F">
        <w:rPr>
          <w:color w:val="000000" w:themeColor="text1"/>
        </w:rPr>
        <w:t xml:space="preserve">W pierwszym przypadku (1) rozwiązanie leży po stronie szkoły, zaś w drugim należy rozważyć zgłoszenie incydentu policji oraz poinformować o nim serwis </w:t>
      </w:r>
      <w:proofErr w:type="spellStart"/>
      <w:r w:rsidRPr="008E3C8F">
        <w:rPr>
          <w:color w:val="000000" w:themeColor="text1"/>
        </w:rPr>
        <w:t>Dyżurnet</w:t>
      </w:r>
      <w:proofErr w:type="spellEnd"/>
      <w:r w:rsidRPr="008E3C8F">
        <w:rPr>
          <w:color w:val="000000" w:themeColor="text1"/>
        </w:rPr>
        <w:t xml:space="preserve"> (dyzurnet.pl).</w:t>
      </w:r>
    </w:p>
    <w:p w14:paraId="72A0259D" w14:textId="77777777" w:rsidR="001C6926" w:rsidRDefault="001C6926" w:rsidP="003414F1">
      <w:pPr>
        <w:pStyle w:val="Bezodstpw"/>
        <w:divId w:val="2005008661"/>
        <w:rPr>
          <w:b/>
          <w:color w:val="000000" w:themeColor="text1"/>
        </w:rPr>
      </w:pPr>
    </w:p>
    <w:p w14:paraId="5C15A467" w14:textId="106AF75B" w:rsidR="008E3C8F" w:rsidRPr="008E3C8F" w:rsidRDefault="008E3C8F" w:rsidP="003414F1">
      <w:pPr>
        <w:pStyle w:val="Bezodstpw"/>
        <w:divId w:val="2005008661"/>
        <w:rPr>
          <w:b/>
          <w:color w:val="000000" w:themeColor="text1"/>
        </w:rPr>
      </w:pPr>
      <w:r w:rsidRPr="008E3C8F">
        <w:rPr>
          <w:b/>
          <w:color w:val="000000" w:themeColor="text1"/>
        </w:rPr>
        <w:t>Identyfikacja sprawcy(-ów)</w:t>
      </w:r>
    </w:p>
    <w:p w14:paraId="4550E341" w14:textId="6057D4C6" w:rsidR="008E3C8F" w:rsidRPr="008E3C8F" w:rsidRDefault="008E3C8F" w:rsidP="001C6926">
      <w:pPr>
        <w:pStyle w:val="Bezodstpw"/>
        <w:jc w:val="both"/>
        <w:divId w:val="2005008661"/>
        <w:rPr>
          <w:color w:val="000000" w:themeColor="text1"/>
        </w:rPr>
      </w:pPr>
      <w:r w:rsidRPr="008E3C8F">
        <w:rPr>
          <w:color w:val="000000" w:themeColor="text1"/>
        </w:rPr>
        <w:t>W identyfikacji sprawców kluczową rolę odgrywają zgromadzone dowody. W procesie udostępniania nielegalnych i szkodliwych treści małoletnim biorą udział na ogół: twórca treści</w:t>
      </w:r>
      <w:r w:rsidR="009313E3">
        <w:rPr>
          <w:color w:val="000000" w:themeColor="text1"/>
        </w:rPr>
        <w:t xml:space="preserve">, </w:t>
      </w:r>
      <w:r w:rsidRPr="008E3C8F">
        <w:rPr>
          <w:color w:val="000000" w:themeColor="text1"/>
        </w:rPr>
        <w:t xml:space="preserve"> np. pornograficznych oraz osoby, które udostępniły je dziecku. Często są nimi rówieśnicy </w:t>
      </w:r>
      <w:r w:rsidR="00EA6D36">
        <w:rPr>
          <w:color w:val="000000" w:themeColor="text1"/>
        </w:rPr>
        <w:br/>
      </w:r>
      <w:r w:rsidRPr="008E3C8F">
        <w:rPr>
          <w:color w:val="000000" w:themeColor="text1"/>
        </w:rPr>
        <w:t>–</w:t>
      </w:r>
      <w:r w:rsidR="00EA6D36">
        <w:rPr>
          <w:color w:val="000000" w:themeColor="text1"/>
        </w:rPr>
        <w:t xml:space="preserve"> </w:t>
      </w:r>
      <w:r w:rsidRPr="008E3C8F">
        <w:rPr>
          <w:color w:val="000000" w:themeColor="text1"/>
        </w:rPr>
        <w:t>uczniowie tej samej szkoły czy klasy, dzieci sąsiadów. Konieczne jest poinformowanie wszystkich rodziców/prawnych opiekunów dzieci uczestniczących w zdarzeniu o sytuacji i roli ich dzieci.</w:t>
      </w:r>
    </w:p>
    <w:p w14:paraId="4B2B0B4E" w14:textId="77777777" w:rsidR="008E3C8F" w:rsidRPr="008E3C8F" w:rsidRDefault="008E3C8F" w:rsidP="003414F1">
      <w:pPr>
        <w:pStyle w:val="Bezodstpw"/>
        <w:divId w:val="2005008661"/>
        <w:rPr>
          <w:color w:val="000000" w:themeColor="text1"/>
        </w:rPr>
      </w:pPr>
    </w:p>
    <w:p w14:paraId="4D5D8F3E" w14:textId="77777777" w:rsidR="008E3C8F" w:rsidRPr="008E3C8F" w:rsidRDefault="008E3C8F" w:rsidP="003414F1">
      <w:pPr>
        <w:pStyle w:val="Bezodstpw"/>
        <w:divId w:val="2005008661"/>
        <w:rPr>
          <w:b/>
          <w:color w:val="000000" w:themeColor="text1"/>
        </w:rPr>
      </w:pPr>
      <w:r w:rsidRPr="008E3C8F">
        <w:rPr>
          <w:b/>
          <w:color w:val="000000" w:themeColor="text1"/>
        </w:rPr>
        <w:t>Działania wobec sprawców zdarzenia ze szkoły/spoza szkoły</w:t>
      </w:r>
    </w:p>
    <w:p w14:paraId="194D2A8C" w14:textId="77777777" w:rsidR="008E3C8F" w:rsidRPr="008E3C8F" w:rsidRDefault="008E3C8F" w:rsidP="009313E3">
      <w:pPr>
        <w:pStyle w:val="Bezodstpw"/>
        <w:spacing w:after="60"/>
        <w:jc w:val="both"/>
        <w:divId w:val="2005008661"/>
        <w:rPr>
          <w:color w:val="000000" w:themeColor="text1"/>
        </w:rPr>
      </w:pPr>
      <w:r w:rsidRPr="008E3C8F">
        <w:rPr>
          <w:color w:val="000000" w:themeColor="text1"/>
        </w:rPr>
        <w:t>W przypadku udostępniania przez ucznia treści opisanych wcześniej jako szkodliwe nielegalne i niebezpieczne dla zdrowia należy przeprowadzić z nim rozmowę na temat jego postępowania i w jej trakcie uzmysłowić mu szkodliwość prowadzonych przez niego działań.</w:t>
      </w:r>
    </w:p>
    <w:p w14:paraId="4065FB5A" w14:textId="46407387" w:rsidR="008E3C8F" w:rsidRPr="008E3C8F" w:rsidRDefault="008E3C8F" w:rsidP="009313E3">
      <w:pPr>
        <w:pStyle w:val="Bezodstpw"/>
        <w:spacing w:after="60"/>
        <w:jc w:val="both"/>
        <w:divId w:val="2005008661"/>
        <w:rPr>
          <w:color w:val="000000" w:themeColor="text1"/>
        </w:rPr>
      </w:pPr>
      <w:r w:rsidRPr="008E3C8F">
        <w:rPr>
          <w:color w:val="000000" w:themeColor="text1"/>
        </w:rPr>
        <w:lastRenderedPageBreak/>
        <w:t>Działania szkoły powinny koncentr</w:t>
      </w:r>
      <w:r w:rsidR="00DE6F75">
        <w:rPr>
          <w:color w:val="000000" w:themeColor="text1"/>
        </w:rPr>
        <w:t>ować</w:t>
      </w:r>
      <w:r w:rsidRPr="008E3C8F">
        <w:rPr>
          <w:color w:val="000000" w:themeColor="text1"/>
        </w:rPr>
        <w:t xml:space="preserve"> się na aktywnościach wychowawczych. W przypadku upowszechniania przez sprawców treści nielegalnych (np. pornografii dziecięcej) należy złożyć zawiadomienie o zdarzeniu na policji.</w:t>
      </w:r>
    </w:p>
    <w:p w14:paraId="67D7B3DA" w14:textId="77777777" w:rsidR="00DE6F75" w:rsidRDefault="00DE6F75" w:rsidP="003414F1">
      <w:pPr>
        <w:pStyle w:val="Bezodstpw"/>
        <w:divId w:val="2005008661"/>
        <w:rPr>
          <w:b/>
          <w:color w:val="000000" w:themeColor="text1"/>
        </w:rPr>
      </w:pPr>
    </w:p>
    <w:p w14:paraId="236871E8" w14:textId="6E57FEC0" w:rsidR="008E3C8F" w:rsidRPr="008E3C8F" w:rsidRDefault="00DE6F75" w:rsidP="003414F1">
      <w:pPr>
        <w:pStyle w:val="Bezodstpw"/>
        <w:divId w:val="2005008661"/>
        <w:rPr>
          <w:b/>
          <w:color w:val="000000" w:themeColor="text1"/>
        </w:rPr>
      </w:pPr>
      <w:r>
        <w:rPr>
          <w:b/>
          <w:color w:val="000000" w:themeColor="text1"/>
        </w:rPr>
        <w:br w:type="column"/>
      </w:r>
      <w:r w:rsidR="008E3C8F" w:rsidRPr="008E3C8F">
        <w:rPr>
          <w:b/>
          <w:color w:val="000000" w:themeColor="text1"/>
        </w:rPr>
        <w:lastRenderedPageBreak/>
        <w:t>Działania wobec ofiar zdarzenia</w:t>
      </w:r>
    </w:p>
    <w:p w14:paraId="78E68C52" w14:textId="0C35175D" w:rsidR="008E3C8F" w:rsidRPr="008E3C8F" w:rsidRDefault="008E3C8F" w:rsidP="009313E3">
      <w:pPr>
        <w:pStyle w:val="Bezodstpw"/>
        <w:spacing w:after="60"/>
        <w:jc w:val="both"/>
        <w:divId w:val="2005008661"/>
        <w:rPr>
          <w:color w:val="000000" w:themeColor="text1"/>
        </w:rPr>
      </w:pPr>
      <w:r w:rsidRPr="008E3C8F">
        <w:rPr>
          <w:color w:val="000000" w:themeColor="text1"/>
        </w:rPr>
        <w:t>Dzieci – ofiary i świadków zdarzenia</w:t>
      </w:r>
      <w:r w:rsidR="009313E3">
        <w:rPr>
          <w:color w:val="000000" w:themeColor="text1"/>
        </w:rPr>
        <w:t>,</w:t>
      </w:r>
      <w:r w:rsidRPr="008E3C8F">
        <w:rPr>
          <w:color w:val="000000" w:themeColor="text1"/>
        </w:rPr>
        <w:t xml:space="preserve"> począwszy od pierwszego etapu interwencji</w:t>
      </w:r>
      <w:r w:rsidR="009313E3">
        <w:rPr>
          <w:color w:val="000000" w:themeColor="text1"/>
        </w:rPr>
        <w:t>,</w:t>
      </w:r>
      <w:r w:rsidRPr="008E3C8F">
        <w:rPr>
          <w:color w:val="000000" w:themeColor="text1"/>
        </w:rPr>
        <w:t xml:space="preserve"> otacza się opieką psychologiczno-pedagogiczną.</w:t>
      </w:r>
    </w:p>
    <w:p w14:paraId="3FA22B16" w14:textId="5A550E5A" w:rsidR="008E3C8F" w:rsidRPr="008E3C8F" w:rsidRDefault="008E3C8F" w:rsidP="009313E3">
      <w:pPr>
        <w:pStyle w:val="Bezodstpw"/>
        <w:spacing w:after="60"/>
        <w:jc w:val="both"/>
        <w:divId w:val="2005008661"/>
        <w:rPr>
          <w:color w:val="000000" w:themeColor="text1"/>
        </w:rPr>
      </w:pPr>
      <w:r w:rsidRPr="008E3C8F">
        <w:rPr>
          <w:color w:val="000000" w:themeColor="text1"/>
        </w:rPr>
        <w:t>Rozmow</w:t>
      </w:r>
      <w:r w:rsidR="009313E3">
        <w:rPr>
          <w:color w:val="000000" w:themeColor="text1"/>
        </w:rPr>
        <w:t>ę</w:t>
      </w:r>
      <w:r w:rsidRPr="008E3C8F">
        <w:rPr>
          <w:color w:val="000000" w:themeColor="text1"/>
        </w:rPr>
        <w:t xml:space="preserve"> z dzieckiem przeprowadza się z uwzględnieniem jego komfortu psychicznego, </w:t>
      </w:r>
      <w:r w:rsidR="00DE6F75">
        <w:rPr>
          <w:color w:val="000000" w:themeColor="text1"/>
        </w:rPr>
        <w:br/>
      </w:r>
      <w:r w:rsidRPr="008E3C8F">
        <w:rPr>
          <w:color w:val="000000" w:themeColor="text1"/>
        </w:rPr>
        <w:t>z poszanowaniem poufności i podmiotowości ucznia ze względu na fakt, iż kontakt z treściami nielegalnymi może mieć bardzo szkodliwy wpływ na jego psychikę. W trakcie rozmowy należy ustalić okoliczności uzyskania przez ofiarę dostępu do ww. treści. Należy koniecznie powiadomić rodziców lub opiekunów prawnych ofiary o zdarzeniu i uzgodnić z nimi podejmowane działania i formy wsparcia dziecka. Działania szkoły w takich przypadkach powinna cechować poufność i empatia w kontaktach ze wszystkimi uczestnikami zdarzenia oraz osobami udzielającymi wsparcia. W przypadku kontaktu dziecka z treściami szkodliwymi należy dokładnie zbadać sposób, w jaki do niego doszło. Poszukiwanie przez dziecko tego typu treści w sieci lub podsuwanie ich dziecku przez innych może być oznaką niepokojących incydentów ze świata rzeczywistego, np. kontaktów z osobami handlującymi narkotykami czy udziału w procesie rekrutacji do sekty lub innej niebezpiecznej grupy</w:t>
      </w:r>
    </w:p>
    <w:p w14:paraId="13B505F7" w14:textId="77777777" w:rsidR="00DE6F75" w:rsidRDefault="00DE6F75" w:rsidP="003414F1">
      <w:pPr>
        <w:pStyle w:val="Bezodstpw"/>
        <w:divId w:val="2005008661"/>
        <w:rPr>
          <w:b/>
          <w:color w:val="000000" w:themeColor="text1"/>
        </w:rPr>
      </w:pPr>
    </w:p>
    <w:p w14:paraId="4B5BCA3A" w14:textId="591B9F24" w:rsidR="008E3C8F" w:rsidRPr="008E3C8F" w:rsidRDefault="008E3C8F" w:rsidP="003414F1">
      <w:pPr>
        <w:pStyle w:val="Bezodstpw"/>
        <w:divId w:val="2005008661"/>
        <w:rPr>
          <w:b/>
          <w:color w:val="000000" w:themeColor="text1"/>
        </w:rPr>
      </w:pPr>
      <w:r w:rsidRPr="008E3C8F">
        <w:rPr>
          <w:b/>
          <w:color w:val="000000" w:themeColor="text1"/>
        </w:rPr>
        <w:t>Aktywności wobec świadków</w:t>
      </w:r>
    </w:p>
    <w:p w14:paraId="1B69E7BE" w14:textId="7C2F9E6F" w:rsidR="008E3C8F" w:rsidRPr="008E3C8F" w:rsidRDefault="008E3C8F" w:rsidP="003414F1">
      <w:pPr>
        <w:pStyle w:val="Bezodstpw"/>
        <w:divId w:val="2005008661"/>
        <w:rPr>
          <w:color w:val="000000" w:themeColor="text1"/>
        </w:rPr>
      </w:pPr>
      <w:r w:rsidRPr="008E3C8F">
        <w:rPr>
          <w:color w:val="000000" w:themeColor="text1"/>
        </w:rPr>
        <w:t>W przypadku, gdy informacja na temat zdarzenia dotrze do środowiska rówieśniczego ofiary</w:t>
      </w:r>
      <w:r w:rsidR="009313E3">
        <w:rPr>
          <w:color w:val="000000" w:themeColor="text1"/>
        </w:rPr>
        <w:t xml:space="preserve">, </w:t>
      </w:r>
      <w:r w:rsidRPr="008E3C8F">
        <w:rPr>
          <w:color w:val="000000" w:themeColor="text1"/>
        </w:rPr>
        <w:t xml:space="preserve"> w klasie czy szkole</w:t>
      </w:r>
      <w:r w:rsidR="009313E3">
        <w:rPr>
          <w:color w:val="000000" w:themeColor="text1"/>
        </w:rPr>
        <w:t>,</w:t>
      </w:r>
      <w:r w:rsidRPr="008E3C8F">
        <w:rPr>
          <w:color w:val="000000" w:themeColor="text1"/>
        </w:rPr>
        <w:t xml:space="preserve"> podejmowane są działania edukacyjne i wychowawcze.</w:t>
      </w:r>
    </w:p>
    <w:p w14:paraId="398CE37B" w14:textId="77777777" w:rsidR="00DE6F75" w:rsidRDefault="00DE6F75" w:rsidP="003414F1">
      <w:pPr>
        <w:pStyle w:val="Bezodstpw"/>
        <w:divId w:val="2005008661"/>
        <w:rPr>
          <w:b/>
          <w:color w:val="000000" w:themeColor="text1"/>
        </w:rPr>
      </w:pPr>
    </w:p>
    <w:p w14:paraId="48EC213D" w14:textId="22B29F10" w:rsidR="008E3C8F" w:rsidRPr="008E3C8F" w:rsidRDefault="008E3C8F" w:rsidP="003414F1">
      <w:pPr>
        <w:pStyle w:val="Bezodstpw"/>
        <w:divId w:val="2005008661"/>
        <w:rPr>
          <w:b/>
          <w:color w:val="000000" w:themeColor="text1"/>
        </w:rPr>
      </w:pPr>
      <w:r w:rsidRPr="008E3C8F">
        <w:rPr>
          <w:b/>
          <w:color w:val="000000" w:themeColor="text1"/>
        </w:rPr>
        <w:t>Współpraca z policją i sądami rodzinnymi</w:t>
      </w:r>
    </w:p>
    <w:p w14:paraId="25C40A5D" w14:textId="2231DF80" w:rsidR="008E3C8F" w:rsidRDefault="008E3C8F" w:rsidP="00DE6F75">
      <w:pPr>
        <w:pStyle w:val="Bezodstpw"/>
        <w:jc w:val="both"/>
        <w:divId w:val="2005008661"/>
        <w:rPr>
          <w:color w:val="000000" w:themeColor="text1"/>
        </w:rPr>
      </w:pPr>
      <w:r w:rsidRPr="008E3C8F">
        <w:rPr>
          <w:color w:val="000000" w:themeColor="text1"/>
        </w:rPr>
        <w:t xml:space="preserve">W przypadku naruszenia prawa, np. rozpowszechniania materiałów pornograficznych </w:t>
      </w:r>
      <w:r w:rsidRPr="008E3C8F">
        <w:rPr>
          <w:color w:val="000000" w:themeColor="text1"/>
        </w:rPr>
        <w:br/>
        <w:t>z udziałem nieletniego lub prób uwiedzenia małoletniego w wieku do 15 lat przez osobę dorosłą, szkoła – w porozumieniu z rodzicami dziecka – niezwłocznie powiad</w:t>
      </w:r>
      <w:r w:rsidR="00DE6F75">
        <w:rPr>
          <w:color w:val="000000" w:themeColor="text1"/>
        </w:rPr>
        <w:t>a</w:t>
      </w:r>
      <w:r w:rsidRPr="008E3C8F">
        <w:rPr>
          <w:color w:val="000000" w:themeColor="text1"/>
        </w:rPr>
        <w:t>mia policję.</w:t>
      </w:r>
    </w:p>
    <w:p w14:paraId="30083876" w14:textId="77777777" w:rsidR="00B60E8A" w:rsidRDefault="00B60E8A" w:rsidP="00DE6F75">
      <w:pPr>
        <w:pStyle w:val="Bezodstpw"/>
        <w:jc w:val="both"/>
        <w:divId w:val="2005008661"/>
        <w:rPr>
          <w:color w:val="000000" w:themeColor="text1"/>
        </w:rPr>
      </w:pPr>
    </w:p>
    <w:p w14:paraId="0A0DD607" w14:textId="77777777" w:rsidR="00B60E8A" w:rsidRDefault="00B60E8A" w:rsidP="00DE6F75">
      <w:pPr>
        <w:pStyle w:val="Bezodstpw"/>
        <w:jc w:val="both"/>
        <w:divId w:val="2005008661"/>
        <w:rPr>
          <w:color w:val="000000" w:themeColor="text1"/>
        </w:rPr>
      </w:pPr>
    </w:p>
    <w:p w14:paraId="41A35DC1" w14:textId="77777777" w:rsidR="00B60E8A" w:rsidRDefault="00B60E8A" w:rsidP="00DE6F75">
      <w:pPr>
        <w:pStyle w:val="Bezodstpw"/>
        <w:jc w:val="both"/>
        <w:divId w:val="2005008661"/>
        <w:rPr>
          <w:color w:val="000000" w:themeColor="text1"/>
        </w:rPr>
      </w:pPr>
    </w:p>
    <w:p w14:paraId="324CF20D" w14:textId="77777777" w:rsidR="00B60E8A" w:rsidRDefault="00B60E8A" w:rsidP="00DE6F75">
      <w:pPr>
        <w:pStyle w:val="Bezodstpw"/>
        <w:jc w:val="both"/>
        <w:divId w:val="2005008661"/>
        <w:rPr>
          <w:color w:val="000000" w:themeColor="text1"/>
        </w:rPr>
      </w:pPr>
    </w:p>
    <w:p w14:paraId="79384E03" w14:textId="77777777" w:rsidR="00B60E8A" w:rsidRDefault="00B60E8A" w:rsidP="00DE6F75">
      <w:pPr>
        <w:pStyle w:val="Bezodstpw"/>
        <w:jc w:val="both"/>
        <w:divId w:val="2005008661"/>
        <w:rPr>
          <w:color w:val="000000" w:themeColor="text1"/>
        </w:rPr>
      </w:pPr>
    </w:p>
    <w:p w14:paraId="5E457A83" w14:textId="77777777" w:rsidR="00B60E8A" w:rsidRDefault="00B60E8A" w:rsidP="00DE6F75">
      <w:pPr>
        <w:pStyle w:val="Bezodstpw"/>
        <w:jc w:val="both"/>
        <w:divId w:val="2005008661"/>
        <w:rPr>
          <w:color w:val="000000" w:themeColor="text1"/>
        </w:rPr>
      </w:pPr>
    </w:p>
    <w:p w14:paraId="2079D55D" w14:textId="77777777" w:rsidR="00B60E8A" w:rsidRDefault="00B60E8A" w:rsidP="00DE6F75">
      <w:pPr>
        <w:pStyle w:val="Bezodstpw"/>
        <w:jc w:val="both"/>
        <w:divId w:val="2005008661"/>
        <w:rPr>
          <w:color w:val="000000" w:themeColor="text1"/>
        </w:rPr>
      </w:pPr>
    </w:p>
    <w:p w14:paraId="4704574F" w14:textId="77777777" w:rsidR="00B60E8A" w:rsidRDefault="00B60E8A" w:rsidP="00DE6F75">
      <w:pPr>
        <w:pStyle w:val="Bezodstpw"/>
        <w:jc w:val="both"/>
        <w:divId w:val="2005008661"/>
        <w:rPr>
          <w:color w:val="000000" w:themeColor="text1"/>
        </w:rPr>
      </w:pPr>
    </w:p>
    <w:p w14:paraId="7F945F81" w14:textId="77777777" w:rsidR="00B60E8A" w:rsidRDefault="00B60E8A" w:rsidP="00DE6F75">
      <w:pPr>
        <w:pStyle w:val="Bezodstpw"/>
        <w:jc w:val="both"/>
        <w:divId w:val="2005008661"/>
        <w:rPr>
          <w:color w:val="000000" w:themeColor="text1"/>
        </w:rPr>
      </w:pPr>
    </w:p>
    <w:p w14:paraId="59025670" w14:textId="77777777" w:rsidR="00B60E8A" w:rsidRDefault="00B60E8A" w:rsidP="00DE6F75">
      <w:pPr>
        <w:pStyle w:val="Bezodstpw"/>
        <w:jc w:val="both"/>
        <w:divId w:val="2005008661"/>
        <w:rPr>
          <w:color w:val="000000" w:themeColor="text1"/>
        </w:rPr>
      </w:pPr>
    </w:p>
    <w:p w14:paraId="24B9C4E2" w14:textId="77777777" w:rsidR="00B60E8A" w:rsidRDefault="00B60E8A" w:rsidP="00DE6F75">
      <w:pPr>
        <w:pStyle w:val="Bezodstpw"/>
        <w:jc w:val="both"/>
        <w:divId w:val="2005008661"/>
        <w:rPr>
          <w:color w:val="000000" w:themeColor="text1"/>
        </w:rPr>
      </w:pPr>
    </w:p>
    <w:p w14:paraId="215294B1" w14:textId="77777777" w:rsidR="00B60E8A" w:rsidRDefault="00B60E8A" w:rsidP="00DE6F75">
      <w:pPr>
        <w:pStyle w:val="Bezodstpw"/>
        <w:jc w:val="both"/>
        <w:divId w:val="2005008661"/>
        <w:rPr>
          <w:color w:val="000000" w:themeColor="text1"/>
        </w:rPr>
      </w:pPr>
    </w:p>
    <w:p w14:paraId="5A0B752B" w14:textId="77777777" w:rsidR="00B60E8A" w:rsidRDefault="00B60E8A" w:rsidP="00DE6F75">
      <w:pPr>
        <w:pStyle w:val="Bezodstpw"/>
        <w:jc w:val="both"/>
        <w:divId w:val="2005008661"/>
        <w:rPr>
          <w:color w:val="000000" w:themeColor="text1"/>
        </w:rPr>
      </w:pPr>
    </w:p>
    <w:p w14:paraId="42EA4DCC" w14:textId="77777777" w:rsidR="00B60E8A" w:rsidRDefault="00B60E8A" w:rsidP="00DE6F75">
      <w:pPr>
        <w:pStyle w:val="Bezodstpw"/>
        <w:jc w:val="both"/>
        <w:divId w:val="2005008661"/>
        <w:rPr>
          <w:color w:val="000000" w:themeColor="text1"/>
        </w:rPr>
      </w:pPr>
    </w:p>
    <w:p w14:paraId="622D2105" w14:textId="77777777" w:rsidR="00B60E8A" w:rsidRDefault="00B60E8A" w:rsidP="00DE6F75">
      <w:pPr>
        <w:pStyle w:val="Bezodstpw"/>
        <w:jc w:val="both"/>
        <w:divId w:val="2005008661"/>
        <w:rPr>
          <w:color w:val="000000" w:themeColor="text1"/>
        </w:rPr>
      </w:pPr>
    </w:p>
    <w:p w14:paraId="7A8FB194" w14:textId="77777777" w:rsidR="00B60E8A" w:rsidRDefault="00B60E8A" w:rsidP="00DE6F75">
      <w:pPr>
        <w:pStyle w:val="Bezodstpw"/>
        <w:jc w:val="both"/>
        <w:divId w:val="2005008661"/>
        <w:rPr>
          <w:color w:val="000000" w:themeColor="text1"/>
        </w:rPr>
      </w:pPr>
    </w:p>
    <w:p w14:paraId="0DB65E66" w14:textId="77777777" w:rsidR="00B60E8A" w:rsidRDefault="00B60E8A" w:rsidP="00DE6F75">
      <w:pPr>
        <w:pStyle w:val="Bezodstpw"/>
        <w:jc w:val="both"/>
        <w:divId w:val="2005008661"/>
        <w:rPr>
          <w:color w:val="000000" w:themeColor="text1"/>
        </w:rPr>
      </w:pPr>
    </w:p>
    <w:p w14:paraId="24D69241" w14:textId="77777777" w:rsidR="00B60E8A" w:rsidRDefault="00B60E8A" w:rsidP="00DE6F75">
      <w:pPr>
        <w:pStyle w:val="Bezodstpw"/>
        <w:jc w:val="both"/>
        <w:divId w:val="2005008661"/>
        <w:rPr>
          <w:color w:val="000000" w:themeColor="text1"/>
        </w:rPr>
      </w:pPr>
    </w:p>
    <w:p w14:paraId="0CE3A026" w14:textId="77777777" w:rsidR="00B60E8A" w:rsidRDefault="00B60E8A" w:rsidP="00DE6F75">
      <w:pPr>
        <w:pStyle w:val="Bezodstpw"/>
        <w:jc w:val="both"/>
        <w:divId w:val="2005008661"/>
        <w:rPr>
          <w:color w:val="000000" w:themeColor="text1"/>
        </w:rPr>
      </w:pPr>
    </w:p>
    <w:p w14:paraId="395D58A7" w14:textId="77777777" w:rsidR="00B60E8A" w:rsidRDefault="00B60E8A" w:rsidP="00DE6F75">
      <w:pPr>
        <w:pStyle w:val="Bezodstpw"/>
        <w:jc w:val="both"/>
        <w:divId w:val="2005008661"/>
        <w:rPr>
          <w:color w:val="000000" w:themeColor="text1"/>
        </w:rPr>
      </w:pPr>
    </w:p>
    <w:p w14:paraId="34B7F5A4" w14:textId="77777777" w:rsidR="00B60E8A" w:rsidRDefault="00B60E8A" w:rsidP="00DE6F75">
      <w:pPr>
        <w:pStyle w:val="Bezodstpw"/>
        <w:jc w:val="both"/>
        <w:divId w:val="2005008661"/>
        <w:rPr>
          <w:color w:val="000000" w:themeColor="text1"/>
        </w:rPr>
      </w:pPr>
    </w:p>
    <w:p w14:paraId="013FFE12" w14:textId="77777777" w:rsidR="00B60E8A" w:rsidRDefault="00B60E8A" w:rsidP="00DE6F75">
      <w:pPr>
        <w:pStyle w:val="Bezodstpw"/>
        <w:jc w:val="both"/>
        <w:divId w:val="2005008661"/>
        <w:rPr>
          <w:color w:val="000000" w:themeColor="text1"/>
        </w:rPr>
      </w:pPr>
    </w:p>
    <w:p w14:paraId="7368B451" w14:textId="77777777" w:rsidR="00B60E8A" w:rsidRDefault="00B60E8A" w:rsidP="00DE6F75">
      <w:pPr>
        <w:pStyle w:val="Bezodstpw"/>
        <w:jc w:val="both"/>
        <w:divId w:val="2005008661"/>
        <w:rPr>
          <w:color w:val="000000" w:themeColor="text1"/>
        </w:rPr>
      </w:pPr>
    </w:p>
    <w:p w14:paraId="603AFF1B" w14:textId="77777777" w:rsidR="00B60E8A" w:rsidRDefault="00B60E8A" w:rsidP="00DE6F75">
      <w:pPr>
        <w:pStyle w:val="Bezodstpw"/>
        <w:jc w:val="both"/>
        <w:divId w:val="2005008661"/>
        <w:rPr>
          <w:color w:val="000000" w:themeColor="text1"/>
        </w:rPr>
      </w:pPr>
    </w:p>
    <w:p w14:paraId="52405E6E" w14:textId="77777777" w:rsidR="00B60E8A" w:rsidRDefault="00B60E8A" w:rsidP="00DE6F75">
      <w:pPr>
        <w:pStyle w:val="Bezodstpw"/>
        <w:jc w:val="both"/>
        <w:divId w:val="2005008661"/>
        <w:rPr>
          <w:color w:val="000000" w:themeColor="text1"/>
        </w:rPr>
      </w:pPr>
    </w:p>
    <w:p w14:paraId="0BFF5209" w14:textId="77777777" w:rsidR="00B60E8A" w:rsidRDefault="00B60E8A" w:rsidP="00DE6F75">
      <w:pPr>
        <w:pStyle w:val="Bezodstpw"/>
        <w:jc w:val="both"/>
        <w:divId w:val="2005008661"/>
        <w:rPr>
          <w:color w:val="000000" w:themeColor="text1"/>
        </w:rPr>
      </w:pPr>
    </w:p>
    <w:p w14:paraId="21A8EF59" w14:textId="5526CAB4" w:rsidR="00B60E8A" w:rsidRPr="00B60E8A" w:rsidRDefault="00B60E8A" w:rsidP="00B60E8A">
      <w:pPr>
        <w:spacing w:line="259" w:lineRule="auto"/>
        <w:ind w:left="82" w:right="83" w:hanging="10"/>
        <w:divId w:val="2005008661"/>
        <w:rPr>
          <w:bCs/>
          <w:i/>
          <w:iCs/>
        </w:rPr>
      </w:pPr>
      <w:r w:rsidRPr="00B60E8A">
        <w:rPr>
          <w:bCs/>
          <w:i/>
          <w:iCs/>
        </w:rPr>
        <w:t>Załącznik nr 10</w:t>
      </w:r>
    </w:p>
    <w:p w14:paraId="50390E97" w14:textId="772800B8" w:rsidR="00B60E8A" w:rsidRDefault="00B60E8A" w:rsidP="00B60E8A">
      <w:pPr>
        <w:spacing w:line="259" w:lineRule="auto"/>
        <w:ind w:left="82" w:right="78" w:hanging="10"/>
        <w:divId w:val="2005008661"/>
      </w:pPr>
      <w:r>
        <w:rPr>
          <w:rFonts w:eastAsia="Times New Roman"/>
          <w:b/>
        </w:rPr>
        <w:t xml:space="preserve">Monitorowanie standardów ochrony małoletnich </w:t>
      </w:r>
    </w:p>
    <w:p w14:paraId="37F1889A" w14:textId="77777777" w:rsidR="00B60E8A" w:rsidRDefault="00B60E8A" w:rsidP="006B7938">
      <w:pPr>
        <w:numPr>
          <w:ilvl w:val="0"/>
          <w:numId w:val="29"/>
        </w:numPr>
        <w:spacing w:line="269" w:lineRule="auto"/>
        <w:ind w:hanging="360"/>
        <w:jc w:val="both"/>
        <w:divId w:val="2005008661"/>
      </w:pPr>
      <w:r>
        <w:t xml:space="preserve">Monitoring Standardów odbywa się na bieżąco a ewaluacja raz na 2 lata. </w:t>
      </w:r>
    </w:p>
    <w:p w14:paraId="48125C4E" w14:textId="77777777" w:rsidR="00B60E8A" w:rsidRDefault="00B60E8A" w:rsidP="006B7938">
      <w:pPr>
        <w:numPr>
          <w:ilvl w:val="0"/>
          <w:numId w:val="29"/>
        </w:numPr>
        <w:spacing w:line="269" w:lineRule="auto"/>
        <w:ind w:hanging="360"/>
        <w:jc w:val="both"/>
        <w:divId w:val="2005008661"/>
      </w:pPr>
      <w:r>
        <w:t xml:space="preserve">Dyrektor Szkoły wyznacza osobę lub osoby odpowiedzialne za Standardy Ochrony Małoletnich. </w:t>
      </w:r>
    </w:p>
    <w:p w14:paraId="036BE672" w14:textId="77777777" w:rsidR="00B60E8A" w:rsidRDefault="00B60E8A" w:rsidP="006B7938">
      <w:pPr>
        <w:numPr>
          <w:ilvl w:val="0"/>
          <w:numId w:val="29"/>
        </w:numPr>
        <w:spacing w:line="269" w:lineRule="auto"/>
        <w:ind w:hanging="360"/>
        <w:jc w:val="both"/>
        <w:divId w:val="2005008661"/>
      </w:pPr>
      <w:r>
        <w:t xml:space="preserve">Do zadań osób odpowiedzialnych należy przede wszystkim: </w:t>
      </w:r>
    </w:p>
    <w:p w14:paraId="5D74492D" w14:textId="77777777" w:rsidR="00B60E8A" w:rsidRDefault="00B60E8A" w:rsidP="006B7938">
      <w:pPr>
        <w:numPr>
          <w:ilvl w:val="1"/>
          <w:numId w:val="29"/>
        </w:numPr>
        <w:spacing w:line="259" w:lineRule="auto"/>
        <w:ind w:hanging="360"/>
        <w:jc w:val="both"/>
        <w:divId w:val="2005008661"/>
      </w:pPr>
      <w:r>
        <w:t xml:space="preserve">sprawny przebieg tworzenia Standardów Ochrony Małoletnich przed krzywdzeniem </w:t>
      </w:r>
    </w:p>
    <w:p w14:paraId="5128322A" w14:textId="77777777" w:rsidR="00B60E8A" w:rsidRDefault="00B60E8A" w:rsidP="006B7938">
      <w:pPr>
        <w:numPr>
          <w:ilvl w:val="1"/>
          <w:numId w:val="29"/>
        </w:numPr>
        <w:spacing w:line="269" w:lineRule="auto"/>
        <w:ind w:hanging="360"/>
        <w:jc w:val="both"/>
        <w:divId w:val="2005008661"/>
      </w:pPr>
      <w:r>
        <w:t xml:space="preserve">dbanie o dostęp do informacji dotyczących sposobu udzielania pomocy dzieciom krzywdzonym  </w:t>
      </w:r>
    </w:p>
    <w:p w14:paraId="0E1967E7" w14:textId="77777777" w:rsidR="00B60E8A" w:rsidRDefault="00B60E8A" w:rsidP="006B7938">
      <w:pPr>
        <w:numPr>
          <w:ilvl w:val="1"/>
          <w:numId w:val="29"/>
        </w:numPr>
        <w:spacing w:line="269" w:lineRule="auto"/>
        <w:ind w:hanging="360"/>
        <w:jc w:val="both"/>
        <w:divId w:val="2005008661"/>
      </w:pPr>
      <w:r>
        <w:t xml:space="preserve">odbieranie zgłoszeń dotyczących problemów związanych z zagrożeniem bezpieczeństwa dzieci </w:t>
      </w:r>
    </w:p>
    <w:p w14:paraId="7FB3B8F2" w14:textId="77777777" w:rsidR="00B60E8A" w:rsidRDefault="00B60E8A" w:rsidP="006B7938">
      <w:pPr>
        <w:numPr>
          <w:ilvl w:val="1"/>
          <w:numId w:val="29"/>
        </w:numPr>
        <w:spacing w:line="269" w:lineRule="auto"/>
        <w:ind w:hanging="360"/>
        <w:jc w:val="both"/>
        <w:divId w:val="2005008661"/>
      </w:pPr>
      <w:r>
        <w:t xml:space="preserve">reagowanie na te zgłoszenia zgodnie z procedurami </w:t>
      </w:r>
    </w:p>
    <w:p w14:paraId="2CCB0650" w14:textId="77777777" w:rsidR="00B60E8A" w:rsidRDefault="00B60E8A" w:rsidP="006B7938">
      <w:pPr>
        <w:numPr>
          <w:ilvl w:val="1"/>
          <w:numId w:val="29"/>
        </w:numPr>
        <w:spacing w:line="269" w:lineRule="auto"/>
        <w:ind w:hanging="360"/>
        <w:jc w:val="both"/>
        <w:divId w:val="2005008661"/>
      </w:pPr>
      <w:r>
        <w:t xml:space="preserve">konsultowanie się w miarę potrzeb z innymi podmiotami </w:t>
      </w:r>
    </w:p>
    <w:p w14:paraId="03BE0235" w14:textId="77777777" w:rsidR="00B60E8A" w:rsidRDefault="00B60E8A" w:rsidP="006B7938">
      <w:pPr>
        <w:numPr>
          <w:ilvl w:val="1"/>
          <w:numId w:val="29"/>
        </w:numPr>
        <w:spacing w:line="259" w:lineRule="auto"/>
        <w:ind w:hanging="360"/>
        <w:jc w:val="both"/>
        <w:divId w:val="2005008661"/>
      </w:pPr>
      <w:r>
        <w:t xml:space="preserve">zgłaszanie sprawy odpowiednim służbom: policji, sądowi rodzinnemu, prokuraturze </w:t>
      </w:r>
    </w:p>
    <w:p w14:paraId="2B67683F" w14:textId="77777777" w:rsidR="00B60E8A" w:rsidRDefault="00B60E8A" w:rsidP="006B7938">
      <w:pPr>
        <w:numPr>
          <w:ilvl w:val="1"/>
          <w:numId w:val="29"/>
        </w:numPr>
        <w:spacing w:line="269" w:lineRule="auto"/>
        <w:ind w:hanging="360"/>
        <w:jc w:val="both"/>
        <w:divId w:val="2005008661"/>
      </w:pPr>
      <w:r>
        <w:t xml:space="preserve">monitorowanie realizacji Standardów.  </w:t>
      </w:r>
    </w:p>
    <w:p w14:paraId="39170D2F" w14:textId="1D8BBEB4" w:rsidR="00B60E8A" w:rsidRDefault="00B60E8A" w:rsidP="006B7938">
      <w:pPr>
        <w:numPr>
          <w:ilvl w:val="0"/>
          <w:numId w:val="29"/>
        </w:numPr>
        <w:spacing w:line="269" w:lineRule="auto"/>
        <w:ind w:hanging="360"/>
        <w:jc w:val="both"/>
        <w:divId w:val="2005008661"/>
      </w:pPr>
      <w:r>
        <w:t xml:space="preserve">Osoby wyznaczone przez Dyrektora Szkoły monitorują realizację Standardów, reagują na ich naruszenie oraz koordynują zmiany w Standardach prowadząc równocześnie rejestr zgłoszeń i proponowanych zmian </w:t>
      </w:r>
    </w:p>
    <w:p w14:paraId="6C30F700" w14:textId="515FB554" w:rsidR="00B60E8A" w:rsidRDefault="00B60E8A" w:rsidP="006B7938">
      <w:pPr>
        <w:numPr>
          <w:ilvl w:val="0"/>
          <w:numId w:val="29"/>
        </w:numPr>
        <w:spacing w:line="269" w:lineRule="auto"/>
        <w:ind w:hanging="360"/>
        <w:jc w:val="both"/>
        <w:divId w:val="2005008661"/>
      </w:pPr>
      <w:r>
        <w:t>Osoby odpowiedzialne za realizację Standardów zobowiązane są do przeprowadzania wśród pracowników Szkoły ankiety, którą po opracowaniu przedstawia Dyrektorowi szkoły</w:t>
      </w:r>
    </w:p>
    <w:p w14:paraId="2D80BA3B" w14:textId="77777777" w:rsidR="00B60E8A" w:rsidRDefault="00B60E8A" w:rsidP="006B7938">
      <w:pPr>
        <w:numPr>
          <w:ilvl w:val="0"/>
          <w:numId w:val="29"/>
        </w:numPr>
        <w:spacing w:line="269" w:lineRule="auto"/>
        <w:ind w:hanging="360"/>
        <w:jc w:val="both"/>
        <w:divId w:val="2005008661"/>
      </w:pPr>
      <w:r>
        <w:t xml:space="preserve">Po przeprowadzonej ankiecie, osoby odpowiedzialne opracowują wypełnione ankiety oraz sporządzają z nich raport, który przedstawiają Dyrektorowi. </w:t>
      </w:r>
    </w:p>
    <w:p w14:paraId="3E752D3E" w14:textId="5339B0A9" w:rsidR="00B60E8A" w:rsidRDefault="00B60E8A" w:rsidP="006B7938">
      <w:pPr>
        <w:numPr>
          <w:ilvl w:val="0"/>
          <w:numId w:val="29"/>
        </w:numPr>
        <w:spacing w:line="269" w:lineRule="auto"/>
        <w:ind w:hanging="360"/>
        <w:jc w:val="both"/>
        <w:divId w:val="2005008661"/>
      </w:pPr>
      <w:r>
        <w:t xml:space="preserve">W ankiecie pracownicy Szkoły oraz uczniowie mogą proponować zmiany Standardów w Szkole. </w:t>
      </w:r>
    </w:p>
    <w:p w14:paraId="30558C20" w14:textId="77777777" w:rsidR="00B60E8A" w:rsidRDefault="00B60E8A" w:rsidP="006B7938">
      <w:pPr>
        <w:numPr>
          <w:ilvl w:val="0"/>
          <w:numId w:val="29"/>
        </w:numPr>
        <w:spacing w:line="269" w:lineRule="auto"/>
        <w:ind w:hanging="360"/>
        <w:jc w:val="both"/>
        <w:divId w:val="2005008661"/>
      </w:pPr>
      <w:r>
        <w:t xml:space="preserve">W przypadku dokonania zmian w Standardach Dyrektor ogłasza pracownikom Szkoły, partnerom i uczniom nowe brzmienie Standardów Ochrony Małoletnich przed krzywdzeniem. </w:t>
      </w:r>
    </w:p>
    <w:p w14:paraId="5CED70FA" w14:textId="77777777" w:rsidR="00B60E8A" w:rsidRDefault="00B60E8A" w:rsidP="006B7938">
      <w:pPr>
        <w:numPr>
          <w:ilvl w:val="0"/>
          <w:numId w:val="29"/>
        </w:numPr>
        <w:spacing w:line="269" w:lineRule="auto"/>
        <w:ind w:hanging="360"/>
        <w:jc w:val="both"/>
        <w:divId w:val="2005008661"/>
      </w:pPr>
      <w:r>
        <w:t xml:space="preserve">Osoby odpowiedzialne za realizację Standardów mogą powołać zespół koordynujący,   którym współtworzą Standardy oraz konsultują ich realizację, w celu wdrażania obowiązujących procedur. </w:t>
      </w:r>
    </w:p>
    <w:p w14:paraId="1C14205B" w14:textId="77777777" w:rsidR="00B60E8A" w:rsidRDefault="00B60E8A" w:rsidP="006B7938">
      <w:pPr>
        <w:numPr>
          <w:ilvl w:val="0"/>
          <w:numId w:val="29"/>
        </w:numPr>
        <w:spacing w:line="269" w:lineRule="auto"/>
        <w:ind w:hanging="360"/>
        <w:jc w:val="both"/>
        <w:divId w:val="2005008661"/>
      </w:pPr>
      <w:r>
        <w:t xml:space="preserve">W procesie monitorowania Standardów czynny udział bierze Rzecznik Praw Ucznia, który sygnalizuje ewentualne naruszenia Standardów oraz proponuje zmiany w zapisach Standardów. </w:t>
      </w:r>
    </w:p>
    <w:p w14:paraId="64E7373F" w14:textId="46FA826E" w:rsidR="00B60E8A" w:rsidRDefault="00B60E8A" w:rsidP="006B7938">
      <w:pPr>
        <w:numPr>
          <w:ilvl w:val="0"/>
          <w:numId w:val="29"/>
        </w:numPr>
        <w:spacing w:line="269" w:lineRule="auto"/>
        <w:ind w:hanging="360"/>
        <w:jc w:val="both"/>
        <w:divId w:val="2005008661"/>
      </w:pPr>
      <w:r>
        <w:t>Rada Pedagogiczna, na wniosek Dyrektora Szkoły, Rady Rodziców, lub z własnej inicjatywy, za słuszną racją może dokonać zmiany Standardów.</w:t>
      </w:r>
    </w:p>
    <w:p w14:paraId="78C28CA9" w14:textId="77777777" w:rsidR="00B60E8A" w:rsidRDefault="00B60E8A" w:rsidP="00B60E8A">
      <w:pPr>
        <w:spacing w:line="269" w:lineRule="auto"/>
        <w:jc w:val="both"/>
        <w:divId w:val="2005008661"/>
      </w:pPr>
    </w:p>
    <w:p w14:paraId="0DCB9A5A" w14:textId="77777777" w:rsidR="00B60E8A" w:rsidRDefault="00B60E8A" w:rsidP="00B60E8A">
      <w:pPr>
        <w:spacing w:line="269" w:lineRule="auto"/>
        <w:jc w:val="both"/>
        <w:divId w:val="2005008661"/>
      </w:pPr>
    </w:p>
    <w:p w14:paraId="614AAEE8" w14:textId="77777777" w:rsidR="00B60E8A" w:rsidRDefault="00B60E8A" w:rsidP="00B60E8A">
      <w:pPr>
        <w:spacing w:line="269" w:lineRule="auto"/>
        <w:jc w:val="both"/>
        <w:divId w:val="2005008661"/>
      </w:pPr>
    </w:p>
    <w:p w14:paraId="66D604D1" w14:textId="77777777" w:rsidR="00B60E8A" w:rsidRDefault="00B60E8A" w:rsidP="00B60E8A">
      <w:pPr>
        <w:spacing w:line="269" w:lineRule="auto"/>
        <w:jc w:val="both"/>
        <w:divId w:val="2005008661"/>
      </w:pPr>
    </w:p>
    <w:p w14:paraId="47242AE1" w14:textId="77777777" w:rsidR="00B60E8A" w:rsidRDefault="00B60E8A" w:rsidP="00B60E8A">
      <w:pPr>
        <w:spacing w:line="269" w:lineRule="auto"/>
        <w:jc w:val="both"/>
        <w:divId w:val="2005008661"/>
      </w:pPr>
    </w:p>
    <w:p w14:paraId="2A8A5FF7" w14:textId="248CD7E9" w:rsidR="00B60E8A" w:rsidRPr="00F15187" w:rsidRDefault="00B60E8A" w:rsidP="008A3B77">
      <w:pPr>
        <w:spacing w:line="259" w:lineRule="auto"/>
        <w:divId w:val="2005008661"/>
      </w:pPr>
    </w:p>
    <w:sectPr w:rsidR="00B60E8A" w:rsidRPr="00F15187" w:rsidSect="00F15187">
      <w:footerReference w:type="default" r:id="rId1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5906AC" w14:textId="77777777" w:rsidR="00B07371" w:rsidRDefault="00B07371" w:rsidP="003F48A1">
      <w:r>
        <w:separator/>
      </w:r>
    </w:p>
  </w:endnote>
  <w:endnote w:type="continuationSeparator" w:id="0">
    <w:p w14:paraId="0F010323" w14:textId="77777777" w:rsidR="00B07371" w:rsidRDefault="00B07371" w:rsidP="003F4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4954571"/>
      <w:docPartObj>
        <w:docPartGallery w:val="Page Numbers (Bottom of Page)"/>
        <w:docPartUnique/>
      </w:docPartObj>
    </w:sdtPr>
    <w:sdtEndPr/>
    <w:sdtContent>
      <w:p w14:paraId="2345930B" w14:textId="4E59409E" w:rsidR="009C10BB" w:rsidRDefault="009C10BB">
        <w:pPr>
          <w:pStyle w:val="Stopka"/>
          <w:jc w:val="center"/>
        </w:pPr>
        <w:r>
          <w:fldChar w:fldCharType="begin"/>
        </w:r>
        <w:r>
          <w:instrText>PAGE   \* MERGEFORMAT</w:instrText>
        </w:r>
        <w:r>
          <w:fldChar w:fldCharType="separate"/>
        </w:r>
        <w:r w:rsidR="00293FDB">
          <w:rPr>
            <w:noProof/>
          </w:rPr>
          <w:t>37</w:t>
        </w:r>
        <w:r>
          <w:fldChar w:fldCharType="end"/>
        </w:r>
      </w:p>
    </w:sdtContent>
  </w:sdt>
  <w:p w14:paraId="2237C744" w14:textId="77777777" w:rsidR="009C10BB" w:rsidRDefault="009C10B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36BBDF" w14:textId="77777777" w:rsidR="00B07371" w:rsidRDefault="00B07371" w:rsidP="003F48A1">
      <w:r>
        <w:separator/>
      </w:r>
    </w:p>
  </w:footnote>
  <w:footnote w:type="continuationSeparator" w:id="0">
    <w:p w14:paraId="0E1CB1E9" w14:textId="77777777" w:rsidR="00B07371" w:rsidRDefault="00B07371" w:rsidP="003F48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3"/>
    <w:multiLevelType w:val="hybridMultilevel"/>
    <w:tmpl w:val="E432EF3E"/>
    <w:lvl w:ilvl="0" w:tplc="04150017">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17D54A7"/>
    <w:multiLevelType w:val="hybridMultilevel"/>
    <w:tmpl w:val="86CCAF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1A557F0"/>
    <w:multiLevelType w:val="hybridMultilevel"/>
    <w:tmpl w:val="300CCC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2860D9D"/>
    <w:multiLevelType w:val="hybridMultilevel"/>
    <w:tmpl w:val="0EE6FAD2"/>
    <w:lvl w:ilvl="0" w:tplc="FFFFFFFF">
      <w:start w:val="1"/>
      <w:numFmt w:val="decimal"/>
      <w:lvlText w:val="%1."/>
      <w:lvlJc w:val="left"/>
      <w:pPr>
        <w:ind w:left="720" w:hanging="360"/>
      </w:pPr>
      <w:rPr>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038C3D6D"/>
    <w:multiLevelType w:val="hybridMultilevel"/>
    <w:tmpl w:val="53D80232"/>
    <w:lvl w:ilvl="0" w:tplc="FFFFFFFF">
      <w:start w:val="1"/>
      <w:numFmt w:val="decimal"/>
      <w:lvlText w:val="%1."/>
      <w:lvlJc w:val="left"/>
      <w:pPr>
        <w:ind w:left="928" w:hanging="360"/>
      </w:pPr>
      <w:rPr>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042B03C1"/>
    <w:multiLevelType w:val="hybridMultilevel"/>
    <w:tmpl w:val="496872FA"/>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nsid w:val="08C23DF0"/>
    <w:multiLevelType w:val="hybridMultilevel"/>
    <w:tmpl w:val="68BA478A"/>
    <w:lvl w:ilvl="0" w:tplc="04150019">
      <w:start w:val="1"/>
      <w:numFmt w:val="lowerLetter"/>
      <w:lvlText w:val="%1."/>
      <w:lvlJc w:val="left"/>
      <w:pPr>
        <w:ind w:left="720" w:hanging="360"/>
      </w:pPr>
    </w:lvl>
    <w:lvl w:ilvl="1" w:tplc="0E58A34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B98099E"/>
    <w:multiLevelType w:val="hybridMultilevel"/>
    <w:tmpl w:val="48FC52A0"/>
    <w:lvl w:ilvl="0" w:tplc="FFFFFFFF">
      <w:start w:val="1"/>
      <w:numFmt w:val="decimal"/>
      <w:lvlText w:val="%1."/>
      <w:lvlJc w:val="left"/>
      <w:pPr>
        <w:ind w:left="720" w:hanging="360"/>
      </w:pPr>
      <w:rPr>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14830F09"/>
    <w:multiLevelType w:val="hybridMultilevel"/>
    <w:tmpl w:val="54909536"/>
    <w:lvl w:ilvl="0" w:tplc="A3A46236">
      <w:start w:val="1"/>
      <w:numFmt w:val="decimal"/>
      <w:lvlText w:val="%1."/>
      <w:lvlJc w:val="left"/>
      <w:pPr>
        <w:ind w:left="928" w:hanging="360"/>
      </w:pPr>
      <w:rPr>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64E6D9A"/>
    <w:multiLevelType w:val="hybridMultilevel"/>
    <w:tmpl w:val="92E4CA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8F11B7C"/>
    <w:multiLevelType w:val="hybridMultilevel"/>
    <w:tmpl w:val="ACFA76F2"/>
    <w:lvl w:ilvl="0" w:tplc="A3A46236">
      <w:start w:val="1"/>
      <w:numFmt w:val="decimal"/>
      <w:lvlText w:val="%1."/>
      <w:lvlJc w:val="left"/>
      <w:pPr>
        <w:ind w:left="928" w:hanging="360"/>
      </w:pPr>
      <w:rPr>
        <w:i w:val="0"/>
        <w:iCs/>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3">
    <w:nsid w:val="19A33B94"/>
    <w:multiLevelType w:val="hybridMultilevel"/>
    <w:tmpl w:val="92DA54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D2839E2"/>
    <w:multiLevelType w:val="hybridMultilevel"/>
    <w:tmpl w:val="2AD8F4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4D70479"/>
    <w:multiLevelType w:val="hybridMultilevel"/>
    <w:tmpl w:val="976A28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24E51766"/>
    <w:multiLevelType w:val="hybridMultilevel"/>
    <w:tmpl w:val="8F2C36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26EC597D"/>
    <w:multiLevelType w:val="hybridMultilevel"/>
    <w:tmpl w:val="BAA609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155545A"/>
    <w:multiLevelType w:val="hybridMultilevel"/>
    <w:tmpl w:val="2694458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351C376E"/>
    <w:multiLevelType w:val="hybridMultilevel"/>
    <w:tmpl w:val="7348050A"/>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9083411"/>
    <w:multiLevelType w:val="hybridMultilevel"/>
    <w:tmpl w:val="53D80232"/>
    <w:lvl w:ilvl="0" w:tplc="FFFFFFFF">
      <w:start w:val="1"/>
      <w:numFmt w:val="decimal"/>
      <w:lvlText w:val="%1."/>
      <w:lvlJc w:val="left"/>
      <w:pPr>
        <w:ind w:left="928" w:hanging="360"/>
      </w:pPr>
      <w:rPr>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460610BB"/>
    <w:multiLevelType w:val="hybridMultilevel"/>
    <w:tmpl w:val="F8A452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4B746B10"/>
    <w:multiLevelType w:val="hybridMultilevel"/>
    <w:tmpl w:val="741240D8"/>
    <w:lvl w:ilvl="0" w:tplc="27E279B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BC7660E"/>
    <w:multiLevelType w:val="hybridMultilevel"/>
    <w:tmpl w:val="EC948C28"/>
    <w:lvl w:ilvl="0" w:tplc="604A573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927F8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AA8B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E6FF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3CF2D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58AC2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C4F3F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08B28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D41B4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4BDB4D14"/>
    <w:multiLevelType w:val="hybridMultilevel"/>
    <w:tmpl w:val="998E78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4C395F60"/>
    <w:multiLevelType w:val="hybridMultilevel"/>
    <w:tmpl w:val="43880C56"/>
    <w:lvl w:ilvl="0" w:tplc="B868DDB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30A2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6C5A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9885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88D69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7A7C1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0CF7D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3AEA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304A8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4EC354AA"/>
    <w:multiLevelType w:val="hybridMultilevel"/>
    <w:tmpl w:val="F9EA45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702392A"/>
    <w:multiLevelType w:val="hybridMultilevel"/>
    <w:tmpl w:val="84EAA9D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74D5B81"/>
    <w:multiLevelType w:val="hybridMultilevel"/>
    <w:tmpl w:val="07D4C4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7CF6A36"/>
    <w:multiLevelType w:val="hybridMultilevel"/>
    <w:tmpl w:val="6D1893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5B1D2BC9"/>
    <w:multiLevelType w:val="hybridMultilevel"/>
    <w:tmpl w:val="0212EC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5E122A0B"/>
    <w:multiLevelType w:val="hybridMultilevel"/>
    <w:tmpl w:val="27E26D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60283330"/>
    <w:multiLevelType w:val="hybridMultilevel"/>
    <w:tmpl w:val="27FA21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E167F25"/>
    <w:multiLevelType w:val="hybridMultilevel"/>
    <w:tmpl w:val="92E4CA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nsid w:val="7048487A"/>
    <w:multiLevelType w:val="hybridMultilevel"/>
    <w:tmpl w:val="5D4CAC9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27B2B62"/>
    <w:multiLevelType w:val="hybridMultilevel"/>
    <w:tmpl w:val="6D1893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6847AA4"/>
    <w:multiLevelType w:val="hybridMultilevel"/>
    <w:tmpl w:val="BF8ACC0A"/>
    <w:lvl w:ilvl="0" w:tplc="FFFFFFFF">
      <w:start w:val="1"/>
      <w:numFmt w:val="decimal"/>
      <w:lvlText w:val="%1."/>
      <w:lvlJc w:val="left"/>
      <w:pPr>
        <w:ind w:left="720" w:hanging="360"/>
      </w:pPr>
      <w:rPr>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3"/>
  </w:num>
  <w:num w:numId="2">
    <w:abstractNumId w:val="30"/>
  </w:num>
  <w:num w:numId="3">
    <w:abstractNumId w:val="14"/>
  </w:num>
  <w:num w:numId="4">
    <w:abstractNumId w:val="27"/>
  </w:num>
  <w:num w:numId="5">
    <w:abstractNumId w:val="16"/>
  </w:num>
  <w:num w:numId="6">
    <w:abstractNumId w:val="28"/>
  </w:num>
  <w:num w:numId="7">
    <w:abstractNumId w:val="19"/>
  </w:num>
  <w:num w:numId="8">
    <w:abstractNumId w:val="8"/>
  </w:num>
  <w:num w:numId="9">
    <w:abstractNumId w:val="12"/>
  </w:num>
  <w:num w:numId="10">
    <w:abstractNumId w:val="10"/>
  </w:num>
  <w:num w:numId="11">
    <w:abstractNumId w:val="20"/>
  </w:num>
  <w:num w:numId="12">
    <w:abstractNumId w:val="6"/>
  </w:num>
  <w:num w:numId="13">
    <w:abstractNumId w:val="32"/>
  </w:num>
  <w:num w:numId="14">
    <w:abstractNumId w:val="5"/>
  </w:num>
  <w:num w:numId="15">
    <w:abstractNumId w:val="36"/>
  </w:num>
  <w:num w:numId="16">
    <w:abstractNumId w:val="9"/>
  </w:num>
  <w:num w:numId="17">
    <w:abstractNumId w:val="15"/>
  </w:num>
  <w:num w:numId="18">
    <w:abstractNumId w:val="17"/>
  </w:num>
  <w:num w:numId="19">
    <w:abstractNumId w:val="24"/>
  </w:num>
  <w:num w:numId="20">
    <w:abstractNumId w:val="11"/>
  </w:num>
  <w:num w:numId="21">
    <w:abstractNumId w:val="33"/>
  </w:num>
  <w:num w:numId="22">
    <w:abstractNumId w:val="31"/>
  </w:num>
  <w:num w:numId="23">
    <w:abstractNumId w:val="35"/>
  </w:num>
  <w:num w:numId="24">
    <w:abstractNumId w:val="29"/>
  </w:num>
  <w:num w:numId="25">
    <w:abstractNumId w:val="34"/>
  </w:num>
  <w:num w:numId="26">
    <w:abstractNumId w:val="7"/>
  </w:num>
  <w:num w:numId="27">
    <w:abstractNumId w:val="3"/>
  </w:num>
  <w:num w:numId="28">
    <w:abstractNumId w:val="21"/>
  </w:num>
  <w:num w:numId="29">
    <w:abstractNumId w:val="23"/>
  </w:num>
  <w:num w:numId="30">
    <w:abstractNumId w:val="25"/>
  </w:num>
  <w:num w:numId="31">
    <w:abstractNumId w:val="0"/>
  </w:num>
  <w:num w:numId="32">
    <w:abstractNumId w:val="1"/>
  </w:num>
  <w:num w:numId="33">
    <w:abstractNumId w:val="2"/>
  </w:num>
  <w:num w:numId="34">
    <w:abstractNumId w:val="22"/>
  </w:num>
  <w:num w:numId="35">
    <w:abstractNumId w:val="26"/>
  </w:num>
  <w:num w:numId="36">
    <w:abstractNumId w:val="4"/>
  </w:num>
  <w:num w:numId="37">
    <w:abstractNumId w:val="1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oNotHyphenateCaps/>
  <w:drawingGridHorizontalSpacing w:val="0"/>
  <w:drawingGridVerticalSpacing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A7C"/>
    <w:rsid w:val="000024C4"/>
    <w:rsid w:val="0000306A"/>
    <w:rsid w:val="00032D03"/>
    <w:rsid w:val="000A6237"/>
    <w:rsid w:val="000D7C2D"/>
    <w:rsid w:val="000E18A1"/>
    <w:rsid w:val="001173A1"/>
    <w:rsid w:val="0016372A"/>
    <w:rsid w:val="001724B2"/>
    <w:rsid w:val="00193E62"/>
    <w:rsid w:val="0019608D"/>
    <w:rsid w:val="001A06F3"/>
    <w:rsid w:val="001C6926"/>
    <w:rsid w:val="001D79F4"/>
    <w:rsid w:val="001F096A"/>
    <w:rsid w:val="00231F2F"/>
    <w:rsid w:val="00243353"/>
    <w:rsid w:val="00293FDB"/>
    <w:rsid w:val="002C1B0D"/>
    <w:rsid w:val="002C1DEF"/>
    <w:rsid w:val="002F2137"/>
    <w:rsid w:val="003414F1"/>
    <w:rsid w:val="0036320C"/>
    <w:rsid w:val="00386A4A"/>
    <w:rsid w:val="003B1A55"/>
    <w:rsid w:val="003F48A1"/>
    <w:rsid w:val="004728E2"/>
    <w:rsid w:val="00475C54"/>
    <w:rsid w:val="004A4772"/>
    <w:rsid w:val="004E0D98"/>
    <w:rsid w:val="005120A2"/>
    <w:rsid w:val="00547EE2"/>
    <w:rsid w:val="00557F29"/>
    <w:rsid w:val="00577FC8"/>
    <w:rsid w:val="006112FF"/>
    <w:rsid w:val="00614D28"/>
    <w:rsid w:val="00673238"/>
    <w:rsid w:val="00675A7C"/>
    <w:rsid w:val="00684320"/>
    <w:rsid w:val="006962B2"/>
    <w:rsid w:val="006B57DD"/>
    <w:rsid w:val="006B7938"/>
    <w:rsid w:val="007750D4"/>
    <w:rsid w:val="007D4EE4"/>
    <w:rsid w:val="007F4082"/>
    <w:rsid w:val="007F46E0"/>
    <w:rsid w:val="008154B4"/>
    <w:rsid w:val="00821CA8"/>
    <w:rsid w:val="00825E3A"/>
    <w:rsid w:val="00852E53"/>
    <w:rsid w:val="0088069B"/>
    <w:rsid w:val="008A3B77"/>
    <w:rsid w:val="008D51B2"/>
    <w:rsid w:val="008E3C8F"/>
    <w:rsid w:val="008E4114"/>
    <w:rsid w:val="008E476B"/>
    <w:rsid w:val="00904771"/>
    <w:rsid w:val="00910FBB"/>
    <w:rsid w:val="009313E3"/>
    <w:rsid w:val="00973A23"/>
    <w:rsid w:val="00997A92"/>
    <w:rsid w:val="009C10BB"/>
    <w:rsid w:val="00A64381"/>
    <w:rsid w:val="00A77E85"/>
    <w:rsid w:val="00AA5619"/>
    <w:rsid w:val="00AB61F8"/>
    <w:rsid w:val="00AC31E9"/>
    <w:rsid w:val="00AE3721"/>
    <w:rsid w:val="00B07371"/>
    <w:rsid w:val="00B10425"/>
    <w:rsid w:val="00B125D6"/>
    <w:rsid w:val="00B14C31"/>
    <w:rsid w:val="00B15869"/>
    <w:rsid w:val="00B568C2"/>
    <w:rsid w:val="00B60E8A"/>
    <w:rsid w:val="00B67FD5"/>
    <w:rsid w:val="00C23B8E"/>
    <w:rsid w:val="00C45153"/>
    <w:rsid w:val="00C86824"/>
    <w:rsid w:val="00CA712F"/>
    <w:rsid w:val="00CC3748"/>
    <w:rsid w:val="00D100BF"/>
    <w:rsid w:val="00D470ED"/>
    <w:rsid w:val="00D52B60"/>
    <w:rsid w:val="00D92703"/>
    <w:rsid w:val="00DE6F75"/>
    <w:rsid w:val="00E03E09"/>
    <w:rsid w:val="00E47575"/>
    <w:rsid w:val="00E67BE3"/>
    <w:rsid w:val="00E7319F"/>
    <w:rsid w:val="00E74FD6"/>
    <w:rsid w:val="00E917F7"/>
    <w:rsid w:val="00E955DC"/>
    <w:rsid w:val="00EA6D36"/>
    <w:rsid w:val="00EB4A52"/>
    <w:rsid w:val="00EB6430"/>
    <w:rsid w:val="00ED2F0E"/>
    <w:rsid w:val="00EE68D5"/>
    <w:rsid w:val="00F15187"/>
    <w:rsid w:val="00F4246E"/>
    <w:rsid w:val="00F454E5"/>
    <w:rsid w:val="00F51969"/>
    <w:rsid w:val="00F81AF5"/>
    <w:rsid w:val="00F935A2"/>
    <w:rsid w:val="00FA541D"/>
    <w:rsid w:val="00FB3F43"/>
    <w:rsid w:val="00FC49FF"/>
    <w:rsid w:val="00FD08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C63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eastAsiaTheme="minorEastAsia"/>
      <w:sz w:val="24"/>
      <w:szCs w:val="24"/>
    </w:rPr>
  </w:style>
  <w:style w:type="paragraph" w:styleId="Nagwek1">
    <w:name w:val="heading 1"/>
    <w:next w:val="Normalny"/>
    <w:link w:val="Nagwek1Znak"/>
    <w:uiPriority w:val="9"/>
    <w:qFormat/>
    <w:rsid w:val="002C1B0D"/>
    <w:pPr>
      <w:keepNext/>
      <w:keepLines/>
      <w:spacing w:after="216" w:line="260" w:lineRule="auto"/>
      <w:ind w:left="4009" w:hanging="10"/>
      <w:jc w:val="both"/>
      <w:outlineLvl w:val="0"/>
    </w:pPr>
    <w:rPr>
      <w:b/>
      <w:color w:val="000000"/>
      <w:kern w:val="2"/>
      <w:sz w:val="24"/>
      <w:szCs w:val="24"/>
      <w14:ligatures w14:val="standardContextual"/>
    </w:rPr>
  </w:style>
  <w:style w:type="paragraph" w:styleId="Nagwek2">
    <w:name w:val="heading 2"/>
    <w:basedOn w:val="Normalny"/>
    <w:next w:val="Normalny"/>
    <w:link w:val="Nagwek2Znak"/>
    <w:uiPriority w:val="9"/>
    <w:semiHidden/>
    <w:unhideWhenUsed/>
    <w:qFormat/>
    <w:rsid w:val="00CC3748"/>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Nagwek3">
    <w:name w:val="heading 3"/>
    <w:basedOn w:val="Normalny"/>
    <w:next w:val="Normalny"/>
    <w:link w:val="Nagwek3Znak"/>
    <w:uiPriority w:val="9"/>
    <w:semiHidden/>
    <w:unhideWhenUsed/>
    <w:qFormat/>
    <w:rsid w:val="00CC3748"/>
    <w:pPr>
      <w:keepNext/>
      <w:keepLines/>
      <w:spacing w:before="160" w:after="80" w:line="278" w:lineRule="auto"/>
      <w:outlineLvl w:val="2"/>
    </w:pPr>
    <w:rPr>
      <w:rFonts w:asciiTheme="minorHAnsi" w:eastAsiaTheme="majorEastAsia" w:hAnsiTheme="minorHAnsi" w:cstheme="majorBidi"/>
      <w:color w:val="2E74B5" w:themeColor="accent1" w:themeShade="BF"/>
      <w:kern w:val="2"/>
      <w:sz w:val="28"/>
      <w:szCs w:val="28"/>
      <w:lang w:eastAsia="en-US"/>
      <w14:ligatures w14:val="standardContextual"/>
    </w:rPr>
  </w:style>
  <w:style w:type="paragraph" w:styleId="Nagwek4">
    <w:name w:val="heading 4"/>
    <w:basedOn w:val="Normalny"/>
    <w:next w:val="Normalny"/>
    <w:link w:val="Nagwek4Znak"/>
    <w:uiPriority w:val="9"/>
    <w:semiHidden/>
    <w:unhideWhenUsed/>
    <w:qFormat/>
    <w:rsid w:val="00CC3748"/>
    <w:pPr>
      <w:keepNext/>
      <w:keepLines/>
      <w:spacing w:before="80" w:after="40" w:line="278" w:lineRule="auto"/>
      <w:outlineLvl w:val="3"/>
    </w:pPr>
    <w:rPr>
      <w:rFonts w:asciiTheme="minorHAnsi" w:eastAsiaTheme="majorEastAsia" w:hAnsiTheme="minorHAnsi" w:cstheme="majorBidi"/>
      <w:i/>
      <w:iCs/>
      <w:color w:val="2E74B5" w:themeColor="accent1" w:themeShade="BF"/>
      <w:kern w:val="2"/>
      <w:lang w:eastAsia="en-US"/>
      <w14:ligatures w14:val="standardContextual"/>
    </w:rPr>
  </w:style>
  <w:style w:type="paragraph" w:styleId="Nagwek5">
    <w:name w:val="heading 5"/>
    <w:basedOn w:val="Normalny"/>
    <w:next w:val="Normalny"/>
    <w:link w:val="Nagwek5Znak"/>
    <w:uiPriority w:val="9"/>
    <w:semiHidden/>
    <w:unhideWhenUsed/>
    <w:qFormat/>
    <w:rsid w:val="00CC3748"/>
    <w:pPr>
      <w:keepNext/>
      <w:keepLines/>
      <w:spacing w:before="80" w:after="40" w:line="278" w:lineRule="auto"/>
      <w:outlineLvl w:val="4"/>
    </w:pPr>
    <w:rPr>
      <w:rFonts w:asciiTheme="minorHAnsi" w:eastAsiaTheme="majorEastAsia" w:hAnsiTheme="minorHAnsi" w:cstheme="majorBidi"/>
      <w:color w:val="2E74B5" w:themeColor="accent1" w:themeShade="BF"/>
      <w:kern w:val="2"/>
      <w:lang w:eastAsia="en-US"/>
      <w14:ligatures w14:val="standardContextual"/>
    </w:rPr>
  </w:style>
  <w:style w:type="paragraph" w:styleId="Nagwek6">
    <w:name w:val="heading 6"/>
    <w:basedOn w:val="Normalny"/>
    <w:next w:val="Normalny"/>
    <w:link w:val="Nagwek6Znak"/>
    <w:uiPriority w:val="9"/>
    <w:semiHidden/>
    <w:unhideWhenUsed/>
    <w:qFormat/>
    <w:rsid w:val="00CC3748"/>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Nagwek7">
    <w:name w:val="heading 7"/>
    <w:basedOn w:val="Normalny"/>
    <w:next w:val="Normalny"/>
    <w:link w:val="Nagwek7Znak"/>
    <w:uiPriority w:val="9"/>
    <w:semiHidden/>
    <w:unhideWhenUsed/>
    <w:qFormat/>
    <w:rsid w:val="00CC3748"/>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Nagwek8">
    <w:name w:val="heading 8"/>
    <w:basedOn w:val="Normalny"/>
    <w:next w:val="Normalny"/>
    <w:link w:val="Nagwek8Znak"/>
    <w:uiPriority w:val="9"/>
    <w:semiHidden/>
    <w:unhideWhenUsed/>
    <w:qFormat/>
    <w:rsid w:val="00CC3748"/>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Nagwek9">
    <w:name w:val="heading 9"/>
    <w:basedOn w:val="Normalny"/>
    <w:next w:val="Normalny"/>
    <w:link w:val="Nagwek9Znak"/>
    <w:uiPriority w:val="9"/>
    <w:semiHidden/>
    <w:unhideWhenUsed/>
    <w:qFormat/>
    <w:rsid w:val="00CC3748"/>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msonormal0">
    <w:name w:val="msonormal"/>
    <w:basedOn w:val="Normalny"/>
    <w:pPr>
      <w:spacing w:before="100" w:beforeAutospacing="1" w:after="100" w:afterAutospacing="1"/>
    </w:pPr>
  </w:style>
  <w:style w:type="paragraph" w:styleId="NormalnyWeb">
    <w:name w:val="Normal (Web)"/>
    <w:basedOn w:val="Normalny"/>
    <w:uiPriority w:val="99"/>
    <w:semiHidden/>
    <w:unhideWhenUsed/>
    <w:pPr>
      <w:spacing w:before="100" w:beforeAutospacing="1" w:after="100" w:afterAutospacing="1"/>
    </w:pPr>
  </w:style>
  <w:style w:type="paragraph" w:styleId="Akapitzlist">
    <w:name w:val="List Paragraph"/>
    <w:basedOn w:val="Normalny"/>
    <w:link w:val="AkapitzlistZnak"/>
    <w:uiPriority w:val="34"/>
    <w:qFormat/>
    <w:rsid w:val="00852E53"/>
    <w:pPr>
      <w:ind w:left="720"/>
      <w:contextualSpacing/>
    </w:pPr>
  </w:style>
  <w:style w:type="character" w:customStyle="1" w:styleId="AkapitzlistZnak">
    <w:name w:val="Akapit z listą Znak"/>
    <w:link w:val="Akapitzlist"/>
    <w:uiPriority w:val="34"/>
    <w:locked/>
    <w:rsid w:val="001D79F4"/>
    <w:rPr>
      <w:rFonts w:eastAsiaTheme="minorEastAsia"/>
      <w:sz w:val="24"/>
      <w:szCs w:val="24"/>
    </w:rPr>
  </w:style>
  <w:style w:type="table" w:styleId="Tabela-Siatka">
    <w:name w:val="Table Grid"/>
    <w:basedOn w:val="Standardowy"/>
    <w:uiPriority w:val="39"/>
    <w:rsid w:val="007F408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zodstpw">
    <w:name w:val="No Spacing"/>
    <w:uiPriority w:val="1"/>
    <w:qFormat/>
    <w:rsid w:val="003414F1"/>
    <w:rPr>
      <w:rFonts w:eastAsiaTheme="minorEastAsia"/>
      <w:sz w:val="24"/>
      <w:szCs w:val="24"/>
    </w:rPr>
  </w:style>
  <w:style w:type="character" w:customStyle="1" w:styleId="Nagwek1Znak">
    <w:name w:val="Nagłówek 1 Znak"/>
    <w:basedOn w:val="Domylnaczcionkaakapitu"/>
    <w:link w:val="Nagwek1"/>
    <w:uiPriority w:val="9"/>
    <w:rsid w:val="002C1B0D"/>
    <w:rPr>
      <w:b/>
      <w:color w:val="000000"/>
      <w:kern w:val="2"/>
      <w:sz w:val="24"/>
      <w:szCs w:val="24"/>
      <w14:ligatures w14:val="standardContextual"/>
    </w:rPr>
  </w:style>
  <w:style w:type="table" w:customStyle="1" w:styleId="TableGrid">
    <w:name w:val="TableGrid"/>
    <w:rsid w:val="002C1B0D"/>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 w:type="paragraph" w:styleId="Nagwek">
    <w:name w:val="header"/>
    <w:basedOn w:val="Normalny"/>
    <w:link w:val="NagwekZnak"/>
    <w:uiPriority w:val="99"/>
    <w:unhideWhenUsed/>
    <w:rsid w:val="003F48A1"/>
    <w:pPr>
      <w:tabs>
        <w:tab w:val="center" w:pos="4536"/>
        <w:tab w:val="right" w:pos="9072"/>
      </w:tabs>
    </w:pPr>
  </w:style>
  <w:style w:type="character" w:customStyle="1" w:styleId="NagwekZnak">
    <w:name w:val="Nagłówek Znak"/>
    <w:basedOn w:val="Domylnaczcionkaakapitu"/>
    <w:link w:val="Nagwek"/>
    <w:uiPriority w:val="99"/>
    <w:rsid w:val="003F48A1"/>
    <w:rPr>
      <w:rFonts w:eastAsiaTheme="minorEastAsia"/>
      <w:sz w:val="24"/>
      <w:szCs w:val="24"/>
    </w:rPr>
  </w:style>
  <w:style w:type="paragraph" w:styleId="Stopka">
    <w:name w:val="footer"/>
    <w:basedOn w:val="Normalny"/>
    <w:link w:val="StopkaZnak"/>
    <w:uiPriority w:val="99"/>
    <w:unhideWhenUsed/>
    <w:rsid w:val="003F48A1"/>
    <w:pPr>
      <w:tabs>
        <w:tab w:val="center" w:pos="4536"/>
        <w:tab w:val="right" w:pos="9072"/>
      </w:tabs>
    </w:pPr>
  </w:style>
  <w:style w:type="character" w:customStyle="1" w:styleId="StopkaZnak">
    <w:name w:val="Stopka Znak"/>
    <w:basedOn w:val="Domylnaczcionkaakapitu"/>
    <w:link w:val="Stopka"/>
    <w:uiPriority w:val="99"/>
    <w:rsid w:val="003F48A1"/>
    <w:rPr>
      <w:rFonts w:eastAsiaTheme="minorEastAsia"/>
      <w:sz w:val="24"/>
      <w:szCs w:val="24"/>
    </w:rPr>
  </w:style>
  <w:style w:type="character" w:customStyle="1" w:styleId="Nagwek2Znak">
    <w:name w:val="Nagłówek 2 Znak"/>
    <w:basedOn w:val="Domylnaczcionkaakapitu"/>
    <w:link w:val="Nagwek2"/>
    <w:uiPriority w:val="9"/>
    <w:semiHidden/>
    <w:rsid w:val="00CC3748"/>
    <w:rPr>
      <w:rFonts w:asciiTheme="majorHAnsi" w:eastAsiaTheme="majorEastAsia" w:hAnsiTheme="majorHAnsi" w:cstheme="majorBidi"/>
      <w:color w:val="2E74B5" w:themeColor="accent1" w:themeShade="BF"/>
      <w:kern w:val="2"/>
      <w:sz w:val="32"/>
      <w:szCs w:val="32"/>
      <w:lang w:eastAsia="en-US"/>
      <w14:ligatures w14:val="standardContextual"/>
    </w:rPr>
  </w:style>
  <w:style w:type="character" w:customStyle="1" w:styleId="Nagwek3Znak">
    <w:name w:val="Nagłówek 3 Znak"/>
    <w:basedOn w:val="Domylnaczcionkaakapitu"/>
    <w:link w:val="Nagwek3"/>
    <w:uiPriority w:val="9"/>
    <w:semiHidden/>
    <w:rsid w:val="00CC3748"/>
    <w:rPr>
      <w:rFonts w:asciiTheme="minorHAnsi" w:eastAsiaTheme="majorEastAsia" w:hAnsiTheme="minorHAnsi" w:cstheme="majorBidi"/>
      <w:color w:val="2E74B5" w:themeColor="accent1" w:themeShade="BF"/>
      <w:kern w:val="2"/>
      <w:sz w:val="28"/>
      <w:szCs w:val="28"/>
      <w:lang w:eastAsia="en-US"/>
      <w14:ligatures w14:val="standardContextual"/>
    </w:rPr>
  </w:style>
  <w:style w:type="character" w:customStyle="1" w:styleId="Nagwek4Znak">
    <w:name w:val="Nagłówek 4 Znak"/>
    <w:basedOn w:val="Domylnaczcionkaakapitu"/>
    <w:link w:val="Nagwek4"/>
    <w:uiPriority w:val="9"/>
    <w:semiHidden/>
    <w:rsid w:val="00CC3748"/>
    <w:rPr>
      <w:rFonts w:asciiTheme="minorHAnsi" w:eastAsiaTheme="majorEastAsia" w:hAnsiTheme="minorHAnsi" w:cstheme="majorBidi"/>
      <w:i/>
      <w:iCs/>
      <w:color w:val="2E74B5" w:themeColor="accent1" w:themeShade="BF"/>
      <w:kern w:val="2"/>
      <w:sz w:val="24"/>
      <w:szCs w:val="24"/>
      <w:lang w:eastAsia="en-US"/>
      <w14:ligatures w14:val="standardContextual"/>
    </w:rPr>
  </w:style>
  <w:style w:type="character" w:customStyle="1" w:styleId="Nagwek5Znak">
    <w:name w:val="Nagłówek 5 Znak"/>
    <w:basedOn w:val="Domylnaczcionkaakapitu"/>
    <w:link w:val="Nagwek5"/>
    <w:uiPriority w:val="9"/>
    <w:semiHidden/>
    <w:rsid w:val="00CC3748"/>
    <w:rPr>
      <w:rFonts w:asciiTheme="minorHAnsi" w:eastAsiaTheme="majorEastAsia" w:hAnsiTheme="minorHAnsi" w:cstheme="majorBidi"/>
      <w:color w:val="2E74B5" w:themeColor="accent1" w:themeShade="BF"/>
      <w:kern w:val="2"/>
      <w:sz w:val="24"/>
      <w:szCs w:val="24"/>
      <w:lang w:eastAsia="en-US"/>
      <w14:ligatures w14:val="standardContextual"/>
    </w:rPr>
  </w:style>
  <w:style w:type="character" w:customStyle="1" w:styleId="Nagwek6Znak">
    <w:name w:val="Nagłówek 6 Znak"/>
    <w:basedOn w:val="Domylnaczcionkaakapitu"/>
    <w:link w:val="Nagwek6"/>
    <w:uiPriority w:val="9"/>
    <w:semiHidden/>
    <w:rsid w:val="00CC3748"/>
    <w:rPr>
      <w:rFonts w:asciiTheme="minorHAnsi" w:eastAsiaTheme="majorEastAsia" w:hAnsiTheme="minorHAnsi" w:cstheme="majorBidi"/>
      <w:i/>
      <w:iCs/>
      <w:color w:val="595959" w:themeColor="text1" w:themeTint="A6"/>
      <w:kern w:val="2"/>
      <w:sz w:val="24"/>
      <w:szCs w:val="24"/>
      <w:lang w:eastAsia="en-US"/>
      <w14:ligatures w14:val="standardContextual"/>
    </w:rPr>
  </w:style>
  <w:style w:type="character" w:customStyle="1" w:styleId="Nagwek7Znak">
    <w:name w:val="Nagłówek 7 Znak"/>
    <w:basedOn w:val="Domylnaczcionkaakapitu"/>
    <w:link w:val="Nagwek7"/>
    <w:uiPriority w:val="9"/>
    <w:semiHidden/>
    <w:rsid w:val="00CC3748"/>
    <w:rPr>
      <w:rFonts w:asciiTheme="minorHAnsi" w:eastAsiaTheme="majorEastAsia" w:hAnsiTheme="minorHAnsi" w:cstheme="majorBidi"/>
      <w:color w:val="595959" w:themeColor="text1" w:themeTint="A6"/>
      <w:kern w:val="2"/>
      <w:sz w:val="24"/>
      <w:szCs w:val="24"/>
      <w:lang w:eastAsia="en-US"/>
      <w14:ligatures w14:val="standardContextual"/>
    </w:rPr>
  </w:style>
  <w:style w:type="character" w:customStyle="1" w:styleId="Nagwek8Znak">
    <w:name w:val="Nagłówek 8 Znak"/>
    <w:basedOn w:val="Domylnaczcionkaakapitu"/>
    <w:link w:val="Nagwek8"/>
    <w:uiPriority w:val="9"/>
    <w:semiHidden/>
    <w:rsid w:val="00CC3748"/>
    <w:rPr>
      <w:rFonts w:asciiTheme="minorHAnsi" w:eastAsiaTheme="majorEastAsia" w:hAnsiTheme="minorHAnsi" w:cstheme="majorBidi"/>
      <w:i/>
      <w:iCs/>
      <w:color w:val="272727" w:themeColor="text1" w:themeTint="D8"/>
      <w:kern w:val="2"/>
      <w:sz w:val="24"/>
      <w:szCs w:val="24"/>
      <w:lang w:eastAsia="en-US"/>
      <w14:ligatures w14:val="standardContextual"/>
    </w:rPr>
  </w:style>
  <w:style w:type="character" w:customStyle="1" w:styleId="Nagwek9Znak">
    <w:name w:val="Nagłówek 9 Znak"/>
    <w:basedOn w:val="Domylnaczcionkaakapitu"/>
    <w:link w:val="Nagwek9"/>
    <w:uiPriority w:val="9"/>
    <w:semiHidden/>
    <w:rsid w:val="00CC3748"/>
    <w:rPr>
      <w:rFonts w:asciiTheme="minorHAnsi" w:eastAsiaTheme="majorEastAsia" w:hAnsiTheme="minorHAnsi" w:cstheme="majorBidi"/>
      <w:color w:val="272727" w:themeColor="text1" w:themeTint="D8"/>
      <w:kern w:val="2"/>
      <w:sz w:val="24"/>
      <w:szCs w:val="24"/>
      <w:lang w:eastAsia="en-US"/>
      <w14:ligatures w14:val="standardContextual"/>
    </w:rPr>
  </w:style>
  <w:style w:type="paragraph" w:styleId="Tytu">
    <w:name w:val="Title"/>
    <w:basedOn w:val="Normalny"/>
    <w:next w:val="Normalny"/>
    <w:link w:val="TytuZnak"/>
    <w:uiPriority w:val="10"/>
    <w:qFormat/>
    <w:rsid w:val="00CC374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ytuZnak">
    <w:name w:val="Tytuł Znak"/>
    <w:basedOn w:val="Domylnaczcionkaakapitu"/>
    <w:link w:val="Tytu"/>
    <w:uiPriority w:val="10"/>
    <w:rsid w:val="00CC3748"/>
    <w:rPr>
      <w:rFonts w:asciiTheme="majorHAnsi" w:eastAsiaTheme="majorEastAsia" w:hAnsiTheme="majorHAnsi" w:cstheme="majorBidi"/>
      <w:spacing w:val="-10"/>
      <w:kern w:val="28"/>
      <w:sz w:val="56"/>
      <w:szCs w:val="56"/>
      <w:lang w:eastAsia="en-US"/>
      <w14:ligatures w14:val="standardContextual"/>
    </w:rPr>
  </w:style>
  <w:style w:type="paragraph" w:styleId="Podtytu">
    <w:name w:val="Subtitle"/>
    <w:basedOn w:val="Normalny"/>
    <w:next w:val="Normalny"/>
    <w:link w:val="PodtytuZnak"/>
    <w:uiPriority w:val="11"/>
    <w:qFormat/>
    <w:rsid w:val="00CC374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ytuZnak">
    <w:name w:val="Podtytuł Znak"/>
    <w:basedOn w:val="Domylnaczcionkaakapitu"/>
    <w:link w:val="Podtytu"/>
    <w:uiPriority w:val="11"/>
    <w:rsid w:val="00CC3748"/>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Cytat">
    <w:name w:val="Quote"/>
    <w:basedOn w:val="Normalny"/>
    <w:next w:val="Normalny"/>
    <w:link w:val="CytatZnak"/>
    <w:uiPriority w:val="29"/>
    <w:qFormat/>
    <w:rsid w:val="00CC3748"/>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ytatZnak">
    <w:name w:val="Cytat Znak"/>
    <w:basedOn w:val="Domylnaczcionkaakapitu"/>
    <w:link w:val="Cytat"/>
    <w:uiPriority w:val="29"/>
    <w:rsid w:val="00CC3748"/>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styleId="Wyrnienieintensywne">
    <w:name w:val="Intense Emphasis"/>
    <w:basedOn w:val="Domylnaczcionkaakapitu"/>
    <w:uiPriority w:val="21"/>
    <w:qFormat/>
    <w:rsid w:val="00CC3748"/>
    <w:rPr>
      <w:i/>
      <w:iCs/>
      <w:color w:val="2E74B5" w:themeColor="accent1" w:themeShade="BF"/>
    </w:rPr>
  </w:style>
  <w:style w:type="paragraph" w:styleId="Cytatintensywny">
    <w:name w:val="Intense Quote"/>
    <w:basedOn w:val="Normalny"/>
    <w:next w:val="Normalny"/>
    <w:link w:val="CytatintensywnyZnak"/>
    <w:uiPriority w:val="30"/>
    <w:qFormat/>
    <w:rsid w:val="00CC3748"/>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lang w:eastAsia="en-US"/>
      <w14:ligatures w14:val="standardContextual"/>
    </w:rPr>
  </w:style>
  <w:style w:type="character" w:customStyle="1" w:styleId="CytatintensywnyZnak">
    <w:name w:val="Cytat intensywny Znak"/>
    <w:basedOn w:val="Domylnaczcionkaakapitu"/>
    <w:link w:val="Cytatintensywny"/>
    <w:uiPriority w:val="30"/>
    <w:rsid w:val="00CC3748"/>
    <w:rPr>
      <w:rFonts w:asciiTheme="minorHAnsi" w:eastAsiaTheme="minorHAnsi" w:hAnsiTheme="minorHAnsi" w:cstheme="minorBidi"/>
      <w:i/>
      <w:iCs/>
      <w:color w:val="2E74B5" w:themeColor="accent1" w:themeShade="BF"/>
      <w:kern w:val="2"/>
      <w:sz w:val="24"/>
      <w:szCs w:val="24"/>
      <w:lang w:eastAsia="en-US"/>
      <w14:ligatures w14:val="standardContextual"/>
    </w:rPr>
  </w:style>
  <w:style w:type="character" w:styleId="Odwoanieintensywne">
    <w:name w:val="Intense Reference"/>
    <w:basedOn w:val="Domylnaczcionkaakapitu"/>
    <w:uiPriority w:val="32"/>
    <w:qFormat/>
    <w:rsid w:val="00CC3748"/>
    <w:rPr>
      <w:b/>
      <w:bCs/>
      <w:smallCaps/>
      <w:color w:val="2E74B5" w:themeColor="accent1" w:themeShade="BF"/>
      <w:spacing w:val="5"/>
    </w:rPr>
  </w:style>
  <w:style w:type="paragraph" w:styleId="Tekstdymka">
    <w:name w:val="Balloon Text"/>
    <w:basedOn w:val="Normalny"/>
    <w:link w:val="TekstdymkaZnak"/>
    <w:uiPriority w:val="99"/>
    <w:semiHidden/>
    <w:unhideWhenUsed/>
    <w:rsid w:val="001173A1"/>
    <w:rPr>
      <w:rFonts w:ascii="Tahoma" w:hAnsi="Tahoma" w:cs="Tahoma"/>
      <w:sz w:val="16"/>
      <w:szCs w:val="16"/>
    </w:rPr>
  </w:style>
  <w:style w:type="character" w:customStyle="1" w:styleId="TekstdymkaZnak">
    <w:name w:val="Tekst dymka Znak"/>
    <w:basedOn w:val="Domylnaczcionkaakapitu"/>
    <w:link w:val="Tekstdymka"/>
    <w:uiPriority w:val="99"/>
    <w:semiHidden/>
    <w:rsid w:val="001173A1"/>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eastAsiaTheme="minorEastAsia"/>
      <w:sz w:val="24"/>
      <w:szCs w:val="24"/>
    </w:rPr>
  </w:style>
  <w:style w:type="paragraph" w:styleId="Nagwek1">
    <w:name w:val="heading 1"/>
    <w:next w:val="Normalny"/>
    <w:link w:val="Nagwek1Znak"/>
    <w:uiPriority w:val="9"/>
    <w:qFormat/>
    <w:rsid w:val="002C1B0D"/>
    <w:pPr>
      <w:keepNext/>
      <w:keepLines/>
      <w:spacing w:after="216" w:line="260" w:lineRule="auto"/>
      <w:ind w:left="4009" w:hanging="10"/>
      <w:jc w:val="both"/>
      <w:outlineLvl w:val="0"/>
    </w:pPr>
    <w:rPr>
      <w:b/>
      <w:color w:val="000000"/>
      <w:kern w:val="2"/>
      <w:sz w:val="24"/>
      <w:szCs w:val="24"/>
      <w14:ligatures w14:val="standardContextual"/>
    </w:rPr>
  </w:style>
  <w:style w:type="paragraph" w:styleId="Nagwek2">
    <w:name w:val="heading 2"/>
    <w:basedOn w:val="Normalny"/>
    <w:next w:val="Normalny"/>
    <w:link w:val="Nagwek2Znak"/>
    <w:uiPriority w:val="9"/>
    <w:semiHidden/>
    <w:unhideWhenUsed/>
    <w:qFormat/>
    <w:rsid w:val="00CC3748"/>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Nagwek3">
    <w:name w:val="heading 3"/>
    <w:basedOn w:val="Normalny"/>
    <w:next w:val="Normalny"/>
    <w:link w:val="Nagwek3Znak"/>
    <w:uiPriority w:val="9"/>
    <w:semiHidden/>
    <w:unhideWhenUsed/>
    <w:qFormat/>
    <w:rsid w:val="00CC3748"/>
    <w:pPr>
      <w:keepNext/>
      <w:keepLines/>
      <w:spacing w:before="160" w:after="80" w:line="278" w:lineRule="auto"/>
      <w:outlineLvl w:val="2"/>
    </w:pPr>
    <w:rPr>
      <w:rFonts w:asciiTheme="minorHAnsi" w:eastAsiaTheme="majorEastAsia" w:hAnsiTheme="minorHAnsi" w:cstheme="majorBidi"/>
      <w:color w:val="2E74B5" w:themeColor="accent1" w:themeShade="BF"/>
      <w:kern w:val="2"/>
      <w:sz w:val="28"/>
      <w:szCs w:val="28"/>
      <w:lang w:eastAsia="en-US"/>
      <w14:ligatures w14:val="standardContextual"/>
    </w:rPr>
  </w:style>
  <w:style w:type="paragraph" w:styleId="Nagwek4">
    <w:name w:val="heading 4"/>
    <w:basedOn w:val="Normalny"/>
    <w:next w:val="Normalny"/>
    <w:link w:val="Nagwek4Znak"/>
    <w:uiPriority w:val="9"/>
    <w:semiHidden/>
    <w:unhideWhenUsed/>
    <w:qFormat/>
    <w:rsid w:val="00CC3748"/>
    <w:pPr>
      <w:keepNext/>
      <w:keepLines/>
      <w:spacing w:before="80" w:after="40" w:line="278" w:lineRule="auto"/>
      <w:outlineLvl w:val="3"/>
    </w:pPr>
    <w:rPr>
      <w:rFonts w:asciiTheme="minorHAnsi" w:eastAsiaTheme="majorEastAsia" w:hAnsiTheme="minorHAnsi" w:cstheme="majorBidi"/>
      <w:i/>
      <w:iCs/>
      <w:color w:val="2E74B5" w:themeColor="accent1" w:themeShade="BF"/>
      <w:kern w:val="2"/>
      <w:lang w:eastAsia="en-US"/>
      <w14:ligatures w14:val="standardContextual"/>
    </w:rPr>
  </w:style>
  <w:style w:type="paragraph" w:styleId="Nagwek5">
    <w:name w:val="heading 5"/>
    <w:basedOn w:val="Normalny"/>
    <w:next w:val="Normalny"/>
    <w:link w:val="Nagwek5Znak"/>
    <w:uiPriority w:val="9"/>
    <w:semiHidden/>
    <w:unhideWhenUsed/>
    <w:qFormat/>
    <w:rsid w:val="00CC3748"/>
    <w:pPr>
      <w:keepNext/>
      <w:keepLines/>
      <w:spacing w:before="80" w:after="40" w:line="278" w:lineRule="auto"/>
      <w:outlineLvl w:val="4"/>
    </w:pPr>
    <w:rPr>
      <w:rFonts w:asciiTheme="minorHAnsi" w:eastAsiaTheme="majorEastAsia" w:hAnsiTheme="minorHAnsi" w:cstheme="majorBidi"/>
      <w:color w:val="2E74B5" w:themeColor="accent1" w:themeShade="BF"/>
      <w:kern w:val="2"/>
      <w:lang w:eastAsia="en-US"/>
      <w14:ligatures w14:val="standardContextual"/>
    </w:rPr>
  </w:style>
  <w:style w:type="paragraph" w:styleId="Nagwek6">
    <w:name w:val="heading 6"/>
    <w:basedOn w:val="Normalny"/>
    <w:next w:val="Normalny"/>
    <w:link w:val="Nagwek6Znak"/>
    <w:uiPriority w:val="9"/>
    <w:semiHidden/>
    <w:unhideWhenUsed/>
    <w:qFormat/>
    <w:rsid w:val="00CC3748"/>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Nagwek7">
    <w:name w:val="heading 7"/>
    <w:basedOn w:val="Normalny"/>
    <w:next w:val="Normalny"/>
    <w:link w:val="Nagwek7Znak"/>
    <w:uiPriority w:val="9"/>
    <w:semiHidden/>
    <w:unhideWhenUsed/>
    <w:qFormat/>
    <w:rsid w:val="00CC3748"/>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Nagwek8">
    <w:name w:val="heading 8"/>
    <w:basedOn w:val="Normalny"/>
    <w:next w:val="Normalny"/>
    <w:link w:val="Nagwek8Znak"/>
    <w:uiPriority w:val="9"/>
    <w:semiHidden/>
    <w:unhideWhenUsed/>
    <w:qFormat/>
    <w:rsid w:val="00CC3748"/>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Nagwek9">
    <w:name w:val="heading 9"/>
    <w:basedOn w:val="Normalny"/>
    <w:next w:val="Normalny"/>
    <w:link w:val="Nagwek9Znak"/>
    <w:uiPriority w:val="9"/>
    <w:semiHidden/>
    <w:unhideWhenUsed/>
    <w:qFormat/>
    <w:rsid w:val="00CC3748"/>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msonormal0">
    <w:name w:val="msonormal"/>
    <w:basedOn w:val="Normalny"/>
    <w:pPr>
      <w:spacing w:before="100" w:beforeAutospacing="1" w:after="100" w:afterAutospacing="1"/>
    </w:pPr>
  </w:style>
  <w:style w:type="paragraph" w:styleId="NormalnyWeb">
    <w:name w:val="Normal (Web)"/>
    <w:basedOn w:val="Normalny"/>
    <w:uiPriority w:val="99"/>
    <w:semiHidden/>
    <w:unhideWhenUsed/>
    <w:pPr>
      <w:spacing w:before="100" w:beforeAutospacing="1" w:after="100" w:afterAutospacing="1"/>
    </w:pPr>
  </w:style>
  <w:style w:type="paragraph" w:styleId="Akapitzlist">
    <w:name w:val="List Paragraph"/>
    <w:basedOn w:val="Normalny"/>
    <w:link w:val="AkapitzlistZnak"/>
    <w:uiPriority w:val="34"/>
    <w:qFormat/>
    <w:rsid w:val="00852E53"/>
    <w:pPr>
      <w:ind w:left="720"/>
      <w:contextualSpacing/>
    </w:pPr>
  </w:style>
  <w:style w:type="character" w:customStyle="1" w:styleId="AkapitzlistZnak">
    <w:name w:val="Akapit z listą Znak"/>
    <w:link w:val="Akapitzlist"/>
    <w:uiPriority w:val="34"/>
    <w:locked/>
    <w:rsid w:val="001D79F4"/>
    <w:rPr>
      <w:rFonts w:eastAsiaTheme="minorEastAsia"/>
      <w:sz w:val="24"/>
      <w:szCs w:val="24"/>
    </w:rPr>
  </w:style>
  <w:style w:type="table" w:styleId="Tabela-Siatka">
    <w:name w:val="Table Grid"/>
    <w:basedOn w:val="Standardowy"/>
    <w:uiPriority w:val="39"/>
    <w:rsid w:val="007F408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zodstpw">
    <w:name w:val="No Spacing"/>
    <w:uiPriority w:val="1"/>
    <w:qFormat/>
    <w:rsid w:val="003414F1"/>
    <w:rPr>
      <w:rFonts w:eastAsiaTheme="minorEastAsia"/>
      <w:sz w:val="24"/>
      <w:szCs w:val="24"/>
    </w:rPr>
  </w:style>
  <w:style w:type="character" w:customStyle="1" w:styleId="Nagwek1Znak">
    <w:name w:val="Nagłówek 1 Znak"/>
    <w:basedOn w:val="Domylnaczcionkaakapitu"/>
    <w:link w:val="Nagwek1"/>
    <w:uiPriority w:val="9"/>
    <w:rsid w:val="002C1B0D"/>
    <w:rPr>
      <w:b/>
      <w:color w:val="000000"/>
      <w:kern w:val="2"/>
      <w:sz w:val="24"/>
      <w:szCs w:val="24"/>
      <w14:ligatures w14:val="standardContextual"/>
    </w:rPr>
  </w:style>
  <w:style w:type="table" w:customStyle="1" w:styleId="TableGrid">
    <w:name w:val="TableGrid"/>
    <w:rsid w:val="002C1B0D"/>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 w:type="paragraph" w:styleId="Nagwek">
    <w:name w:val="header"/>
    <w:basedOn w:val="Normalny"/>
    <w:link w:val="NagwekZnak"/>
    <w:uiPriority w:val="99"/>
    <w:unhideWhenUsed/>
    <w:rsid w:val="003F48A1"/>
    <w:pPr>
      <w:tabs>
        <w:tab w:val="center" w:pos="4536"/>
        <w:tab w:val="right" w:pos="9072"/>
      </w:tabs>
    </w:pPr>
  </w:style>
  <w:style w:type="character" w:customStyle="1" w:styleId="NagwekZnak">
    <w:name w:val="Nagłówek Znak"/>
    <w:basedOn w:val="Domylnaczcionkaakapitu"/>
    <w:link w:val="Nagwek"/>
    <w:uiPriority w:val="99"/>
    <w:rsid w:val="003F48A1"/>
    <w:rPr>
      <w:rFonts w:eastAsiaTheme="minorEastAsia"/>
      <w:sz w:val="24"/>
      <w:szCs w:val="24"/>
    </w:rPr>
  </w:style>
  <w:style w:type="paragraph" w:styleId="Stopka">
    <w:name w:val="footer"/>
    <w:basedOn w:val="Normalny"/>
    <w:link w:val="StopkaZnak"/>
    <w:uiPriority w:val="99"/>
    <w:unhideWhenUsed/>
    <w:rsid w:val="003F48A1"/>
    <w:pPr>
      <w:tabs>
        <w:tab w:val="center" w:pos="4536"/>
        <w:tab w:val="right" w:pos="9072"/>
      </w:tabs>
    </w:pPr>
  </w:style>
  <w:style w:type="character" w:customStyle="1" w:styleId="StopkaZnak">
    <w:name w:val="Stopka Znak"/>
    <w:basedOn w:val="Domylnaczcionkaakapitu"/>
    <w:link w:val="Stopka"/>
    <w:uiPriority w:val="99"/>
    <w:rsid w:val="003F48A1"/>
    <w:rPr>
      <w:rFonts w:eastAsiaTheme="minorEastAsia"/>
      <w:sz w:val="24"/>
      <w:szCs w:val="24"/>
    </w:rPr>
  </w:style>
  <w:style w:type="character" w:customStyle="1" w:styleId="Nagwek2Znak">
    <w:name w:val="Nagłówek 2 Znak"/>
    <w:basedOn w:val="Domylnaczcionkaakapitu"/>
    <w:link w:val="Nagwek2"/>
    <w:uiPriority w:val="9"/>
    <w:semiHidden/>
    <w:rsid w:val="00CC3748"/>
    <w:rPr>
      <w:rFonts w:asciiTheme="majorHAnsi" w:eastAsiaTheme="majorEastAsia" w:hAnsiTheme="majorHAnsi" w:cstheme="majorBidi"/>
      <w:color w:val="2E74B5" w:themeColor="accent1" w:themeShade="BF"/>
      <w:kern w:val="2"/>
      <w:sz w:val="32"/>
      <w:szCs w:val="32"/>
      <w:lang w:eastAsia="en-US"/>
      <w14:ligatures w14:val="standardContextual"/>
    </w:rPr>
  </w:style>
  <w:style w:type="character" w:customStyle="1" w:styleId="Nagwek3Znak">
    <w:name w:val="Nagłówek 3 Znak"/>
    <w:basedOn w:val="Domylnaczcionkaakapitu"/>
    <w:link w:val="Nagwek3"/>
    <w:uiPriority w:val="9"/>
    <w:semiHidden/>
    <w:rsid w:val="00CC3748"/>
    <w:rPr>
      <w:rFonts w:asciiTheme="minorHAnsi" w:eastAsiaTheme="majorEastAsia" w:hAnsiTheme="minorHAnsi" w:cstheme="majorBidi"/>
      <w:color w:val="2E74B5" w:themeColor="accent1" w:themeShade="BF"/>
      <w:kern w:val="2"/>
      <w:sz w:val="28"/>
      <w:szCs w:val="28"/>
      <w:lang w:eastAsia="en-US"/>
      <w14:ligatures w14:val="standardContextual"/>
    </w:rPr>
  </w:style>
  <w:style w:type="character" w:customStyle="1" w:styleId="Nagwek4Znak">
    <w:name w:val="Nagłówek 4 Znak"/>
    <w:basedOn w:val="Domylnaczcionkaakapitu"/>
    <w:link w:val="Nagwek4"/>
    <w:uiPriority w:val="9"/>
    <w:semiHidden/>
    <w:rsid w:val="00CC3748"/>
    <w:rPr>
      <w:rFonts w:asciiTheme="minorHAnsi" w:eastAsiaTheme="majorEastAsia" w:hAnsiTheme="minorHAnsi" w:cstheme="majorBidi"/>
      <w:i/>
      <w:iCs/>
      <w:color w:val="2E74B5" w:themeColor="accent1" w:themeShade="BF"/>
      <w:kern w:val="2"/>
      <w:sz w:val="24"/>
      <w:szCs w:val="24"/>
      <w:lang w:eastAsia="en-US"/>
      <w14:ligatures w14:val="standardContextual"/>
    </w:rPr>
  </w:style>
  <w:style w:type="character" w:customStyle="1" w:styleId="Nagwek5Znak">
    <w:name w:val="Nagłówek 5 Znak"/>
    <w:basedOn w:val="Domylnaczcionkaakapitu"/>
    <w:link w:val="Nagwek5"/>
    <w:uiPriority w:val="9"/>
    <w:semiHidden/>
    <w:rsid w:val="00CC3748"/>
    <w:rPr>
      <w:rFonts w:asciiTheme="minorHAnsi" w:eastAsiaTheme="majorEastAsia" w:hAnsiTheme="minorHAnsi" w:cstheme="majorBidi"/>
      <w:color w:val="2E74B5" w:themeColor="accent1" w:themeShade="BF"/>
      <w:kern w:val="2"/>
      <w:sz w:val="24"/>
      <w:szCs w:val="24"/>
      <w:lang w:eastAsia="en-US"/>
      <w14:ligatures w14:val="standardContextual"/>
    </w:rPr>
  </w:style>
  <w:style w:type="character" w:customStyle="1" w:styleId="Nagwek6Znak">
    <w:name w:val="Nagłówek 6 Znak"/>
    <w:basedOn w:val="Domylnaczcionkaakapitu"/>
    <w:link w:val="Nagwek6"/>
    <w:uiPriority w:val="9"/>
    <w:semiHidden/>
    <w:rsid w:val="00CC3748"/>
    <w:rPr>
      <w:rFonts w:asciiTheme="minorHAnsi" w:eastAsiaTheme="majorEastAsia" w:hAnsiTheme="minorHAnsi" w:cstheme="majorBidi"/>
      <w:i/>
      <w:iCs/>
      <w:color w:val="595959" w:themeColor="text1" w:themeTint="A6"/>
      <w:kern w:val="2"/>
      <w:sz w:val="24"/>
      <w:szCs w:val="24"/>
      <w:lang w:eastAsia="en-US"/>
      <w14:ligatures w14:val="standardContextual"/>
    </w:rPr>
  </w:style>
  <w:style w:type="character" w:customStyle="1" w:styleId="Nagwek7Znak">
    <w:name w:val="Nagłówek 7 Znak"/>
    <w:basedOn w:val="Domylnaczcionkaakapitu"/>
    <w:link w:val="Nagwek7"/>
    <w:uiPriority w:val="9"/>
    <w:semiHidden/>
    <w:rsid w:val="00CC3748"/>
    <w:rPr>
      <w:rFonts w:asciiTheme="minorHAnsi" w:eastAsiaTheme="majorEastAsia" w:hAnsiTheme="minorHAnsi" w:cstheme="majorBidi"/>
      <w:color w:val="595959" w:themeColor="text1" w:themeTint="A6"/>
      <w:kern w:val="2"/>
      <w:sz w:val="24"/>
      <w:szCs w:val="24"/>
      <w:lang w:eastAsia="en-US"/>
      <w14:ligatures w14:val="standardContextual"/>
    </w:rPr>
  </w:style>
  <w:style w:type="character" w:customStyle="1" w:styleId="Nagwek8Znak">
    <w:name w:val="Nagłówek 8 Znak"/>
    <w:basedOn w:val="Domylnaczcionkaakapitu"/>
    <w:link w:val="Nagwek8"/>
    <w:uiPriority w:val="9"/>
    <w:semiHidden/>
    <w:rsid w:val="00CC3748"/>
    <w:rPr>
      <w:rFonts w:asciiTheme="minorHAnsi" w:eastAsiaTheme="majorEastAsia" w:hAnsiTheme="minorHAnsi" w:cstheme="majorBidi"/>
      <w:i/>
      <w:iCs/>
      <w:color w:val="272727" w:themeColor="text1" w:themeTint="D8"/>
      <w:kern w:val="2"/>
      <w:sz w:val="24"/>
      <w:szCs w:val="24"/>
      <w:lang w:eastAsia="en-US"/>
      <w14:ligatures w14:val="standardContextual"/>
    </w:rPr>
  </w:style>
  <w:style w:type="character" w:customStyle="1" w:styleId="Nagwek9Znak">
    <w:name w:val="Nagłówek 9 Znak"/>
    <w:basedOn w:val="Domylnaczcionkaakapitu"/>
    <w:link w:val="Nagwek9"/>
    <w:uiPriority w:val="9"/>
    <w:semiHidden/>
    <w:rsid w:val="00CC3748"/>
    <w:rPr>
      <w:rFonts w:asciiTheme="minorHAnsi" w:eastAsiaTheme="majorEastAsia" w:hAnsiTheme="minorHAnsi" w:cstheme="majorBidi"/>
      <w:color w:val="272727" w:themeColor="text1" w:themeTint="D8"/>
      <w:kern w:val="2"/>
      <w:sz w:val="24"/>
      <w:szCs w:val="24"/>
      <w:lang w:eastAsia="en-US"/>
      <w14:ligatures w14:val="standardContextual"/>
    </w:rPr>
  </w:style>
  <w:style w:type="paragraph" w:styleId="Tytu">
    <w:name w:val="Title"/>
    <w:basedOn w:val="Normalny"/>
    <w:next w:val="Normalny"/>
    <w:link w:val="TytuZnak"/>
    <w:uiPriority w:val="10"/>
    <w:qFormat/>
    <w:rsid w:val="00CC374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ytuZnak">
    <w:name w:val="Tytuł Znak"/>
    <w:basedOn w:val="Domylnaczcionkaakapitu"/>
    <w:link w:val="Tytu"/>
    <w:uiPriority w:val="10"/>
    <w:rsid w:val="00CC3748"/>
    <w:rPr>
      <w:rFonts w:asciiTheme="majorHAnsi" w:eastAsiaTheme="majorEastAsia" w:hAnsiTheme="majorHAnsi" w:cstheme="majorBidi"/>
      <w:spacing w:val="-10"/>
      <w:kern w:val="28"/>
      <w:sz w:val="56"/>
      <w:szCs w:val="56"/>
      <w:lang w:eastAsia="en-US"/>
      <w14:ligatures w14:val="standardContextual"/>
    </w:rPr>
  </w:style>
  <w:style w:type="paragraph" w:styleId="Podtytu">
    <w:name w:val="Subtitle"/>
    <w:basedOn w:val="Normalny"/>
    <w:next w:val="Normalny"/>
    <w:link w:val="PodtytuZnak"/>
    <w:uiPriority w:val="11"/>
    <w:qFormat/>
    <w:rsid w:val="00CC374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ytuZnak">
    <w:name w:val="Podtytuł Znak"/>
    <w:basedOn w:val="Domylnaczcionkaakapitu"/>
    <w:link w:val="Podtytu"/>
    <w:uiPriority w:val="11"/>
    <w:rsid w:val="00CC3748"/>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Cytat">
    <w:name w:val="Quote"/>
    <w:basedOn w:val="Normalny"/>
    <w:next w:val="Normalny"/>
    <w:link w:val="CytatZnak"/>
    <w:uiPriority w:val="29"/>
    <w:qFormat/>
    <w:rsid w:val="00CC3748"/>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ytatZnak">
    <w:name w:val="Cytat Znak"/>
    <w:basedOn w:val="Domylnaczcionkaakapitu"/>
    <w:link w:val="Cytat"/>
    <w:uiPriority w:val="29"/>
    <w:rsid w:val="00CC3748"/>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styleId="Wyrnienieintensywne">
    <w:name w:val="Intense Emphasis"/>
    <w:basedOn w:val="Domylnaczcionkaakapitu"/>
    <w:uiPriority w:val="21"/>
    <w:qFormat/>
    <w:rsid w:val="00CC3748"/>
    <w:rPr>
      <w:i/>
      <w:iCs/>
      <w:color w:val="2E74B5" w:themeColor="accent1" w:themeShade="BF"/>
    </w:rPr>
  </w:style>
  <w:style w:type="paragraph" w:styleId="Cytatintensywny">
    <w:name w:val="Intense Quote"/>
    <w:basedOn w:val="Normalny"/>
    <w:next w:val="Normalny"/>
    <w:link w:val="CytatintensywnyZnak"/>
    <w:uiPriority w:val="30"/>
    <w:qFormat/>
    <w:rsid w:val="00CC3748"/>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lang w:eastAsia="en-US"/>
      <w14:ligatures w14:val="standardContextual"/>
    </w:rPr>
  </w:style>
  <w:style w:type="character" w:customStyle="1" w:styleId="CytatintensywnyZnak">
    <w:name w:val="Cytat intensywny Znak"/>
    <w:basedOn w:val="Domylnaczcionkaakapitu"/>
    <w:link w:val="Cytatintensywny"/>
    <w:uiPriority w:val="30"/>
    <w:rsid w:val="00CC3748"/>
    <w:rPr>
      <w:rFonts w:asciiTheme="minorHAnsi" w:eastAsiaTheme="minorHAnsi" w:hAnsiTheme="minorHAnsi" w:cstheme="minorBidi"/>
      <w:i/>
      <w:iCs/>
      <w:color w:val="2E74B5" w:themeColor="accent1" w:themeShade="BF"/>
      <w:kern w:val="2"/>
      <w:sz w:val="24"/>
      <w:szCs w:val="24"/>
      <w:lang w:eastAsia="en-US"/>
      <w14:ligatures w14:val="standardContextual"/>
    </w:rPr>
  </w:style>
  <w:style w:type="character" w:styleId="Odwoanieintensywne">
    <w:name w:val="Intense Reference"/>
    <w:basedOn w:val="Domylnaczcionkaakapitu"/>
    <w:uiPriority w:val="32"/>
    <w:qFormat/>
    <w:rsid w:val="00CC3748"/>
    <w:rPr>
      <w:b/>
      <w:bCs/>
      <w:smallCaps/>
      <w:color w:val="2E74B5" w:themeColor="accent1" w:themeShade="BF"/>
      <w:spacing w:val="5"/>
    </w:rPr>
  </w:style>
  <w:style w:type="paragraph" w:styleId="Tekstdymka">
    <w:name w:val="Balloon Text"/>
    <w:basedOn w:val="Normalny"/>
    <w:link w:val="TekstdymkaZnak"/>
    <w:uiPriority w:val="99"/>
    <w:semiHidden/>
    <w:unhideWhenUsed/>
    <w:rsid w:val="001173A1"/>
    <w:rPr>
      <w:rFonts w:ascii="Tahoma" w:hAnsi="Tahoma" w:cs="Tahoma"/>
      <w:sz w:val="16"/>
      <w:szCs w:val="16"/>
    </w:rPr>
  </w:style>
  <w:style w:type="character" w:customStyle="1" w:styleId="TekstdymkaZnak">
    <w:name w:val="Tekst dymka Znak"/>
    <w:basedOn w:val="Domylnaczcionkaakapitu"/>
    <w:link w:val="Tekstdymka"/>
    <w:uiPriority w:val="99"/>
    <w:semiHidden/>
    <w:rsid w:val="001173A1"/>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356976">
      <w:marLeft w:val="0"/>
      <w:marRight w:val="0"/>
      <w:marTop w:val="0"/>
      <w:marBottom w:val="0"/>
      <w:divBdr>
        <w:top w:val="none" w:sz="0" w:space="0" w:color="auto"/>
        <w:left w:val="none" w:sz="0" w:space="0" w:color="auto"/>
        <w:bottom w:val="none" w:sz="0" w:space="0" w:color="auto"/>
        <w:right w:val="none" w:sz="0" w:space="0" w:color="auto"/>
      </w:divBdr>
    </w:div>
    <w:div w:id="184564843">
      <w:marLeft w:val="0"/>
      <w:marRight w:val="0"/>
      <w:marTop w:val="0"/>
      <w:marBottom w:val="0"/>
      <w:divBdr>
        <w:top w:val="none" w:sz="0" w:space="0" w:color="auto"/>
        <w:left w:val="none" w:sz="0" w:space="0" w:color="auto"/>
        <w:bottom w:val="none" w:sz="0" w:space="0" w:color="auto"/>
        <w:right w:val="none" w:sz="0" w:space="0" w:color="auto"/>
      </w:divBdr>
    </w:div>
    <w:div w:id="334309739">
      <w:marLeft w:val="0"/>
      <w:marRight w:val="0"/>
      <w:marTop w:val="0"/>
      <w:marBottom w:val="0"/>
      <w:divBdr>
        <w:top w:val="none" w:sz="0" w:space="0" w:color="auto"/>
        <w:left w:val="none" w:sz="0" w:space="0" w:color="auto"/>
        <w:bottom w:val="none" w:sz="0" w:space="0" w:color="auto"/>
        <w:right w:val="none" w:sz="0" w:space="0" w:color="auto"/>
      </w:divBdr>
    </w:div>
    <w:div w:id="427506774">
      <w:marLeft w:val="0"/>
      <w:marRight w:val="0"/>
      <w:marTop w:val="0"/>
      <w:marBottom w:val="0"/>
      <w:divBdr>
        <w:top w:val="none" w:sz="0" w:space="0" w:color="auto"/>
        <w:left w:val="none" w:sz="0" w:space="0" w:color="auto"/>
        <w:bottom w:val="none" w:sz="0" w:space="0" w:color="auto"/>
        <w:right w:val="none" w:sz="0" w:space="0" w:color="auto"/>
      </w:divBdr>
    </w:div>
    <w:div w:id="594873202">
      <w:marLeft w:val="0"/>
      <w:marRight w:val="0"/>
      <w:marTop w:val="0"/>
      <w:marBottom w:val="0"/>
      <w:divBdr>
        <w:top w:val="none" w:sz="0" w:space="0" w:color="auto"/>
        <w:left w:val="none" w:sz="0" w:space="0" w:color="auto"/>
        <w:bottom w:val="none" w:sz="0" w:space="0" w:color="auto"/>
        <w:right w:val="none" w:sz="0" w:space="0" w:color="auto"/>
      </w:divBdr>
    </w:div>
    <w:div w:id="1109473277">
      <w:marLeft w:val="0"/>
      <w:marRight w:val="0"/>
      <w:marTop w:val="0"/>
      <w:marBottom w:val="0"/>
      <w:divBdr>
        <w:top w:val="none" w:sz="0" w:space="0" w:color="auto"/>
        <w:left w:val="none" w:sz="0" w:space="0" w:color="auto"/>
        <w:bottom w:val="none" w:sz="0" w:space="0" w:color="auto"/>
        <w:right w:val="none" w:sz="0" w:space="0" w:color="auto"/>
      </w:divBdr>
    </w:div>
    <w:div w:id="1291597073">
      <w:marLeft w:val="0"/>
      <w:marRight w:val="0"/>
      <w:marTop w:val="0"/>
      <w:marBottom w:val="0"/>
      <w:divBdr>
        <w:top w:val="none" w:sz="0" w:space="0" w:color="auto"/>
        <w:left w:val="none" w:sz="0" w:space="0" w:color="auto"/>
        <w:bottom w:val="none" w:sz="0" w:space="0" w:color="auto"/>
        <w:right w:val="none" w:sz="0" w:space="0" w:color="auto"/>
      </w:divBdr>
    </w:div>
    <w:div w:id="1440682461">
      <w:marLeft w:val="0"/>
      <w:marRight w:val="0"/>
      <w:marTop w:val="0"/>
      <w:marBottom w:val="0"/>
      <w:divBdr>
        <w:top w:val="none" w:sz="0" w:space="0" w:color="auto"/>
        <w:left w:val="none" w:sz="0" w:space="0" w:color="auto"/>
        <w:bottom w:val="none" w:sz="0" w:space="0" w:color="auto"/>
        <w:right w:val="none" w:sz="0" w:space="0" w:color="auto"/>
      </w:divBdr>
    </w:div>
    <w:div w:id="1484665689">
      <w:marLeft w:val="0"/>
      <w:marRight w:val="0"/>
      <w:marTop w:val="0"/>
      <w:marBottom w:val="0"/>
      <w:divBdr>
        <w:top w:val="none" w:sz="0" w:space="0" w:color="auto"/>
        <w:left w:val="none" w:sz="0" w:space="0" w:color="auto"/>
        <w:bottom w:val="none" w:sz="0" w:space="0" w:color="auto"/>
        <w:right w:val="none" w:sz="0" w:space="0" w:color="auto"/>
      </w:divBdr>
    </w:div>
    <w:div w:id="1725565135">
      <w:marLeft w:val="0"/>
      <w:marRight w:val="0"/>
      <w:marTop w:val="0"/>
      <w:marBottom w:val="0"/>
      <w:divBdr>
        <w:top w:val="none" w:sz="0" w:space="0" w:color="auto"/>
        <w:left w:val="none" w:sz="0" w:space="0" w:color="auto"/>
        <w:bottom w:val="none" w:sz="0" w:space="0" w:color="auto"/>
        <w:right w:val="none" w:sz="0" w:space="0" w:color="auto"/>
      </w:divBdr>
    </w:div>
    <w:div w:id="1851488871">
      <w:marLeft w:val="0"/>
      <w:marRight w:val="0"/>
      <w:marTop w:val="0"/>
      <w:marBottom w:val="0"/>
      <w:divBdr>
        <w:top w:val="none" w:sz="0" w:space="0" w:color="auto"/>
        <w:left w:val="none" w:sz="0" w:space="0" w:color="auto"/>
        <w:bottom w:val="none" w:sz="0" w:space="0" w:color="auto"/>
        <w:right w:val="none" w:sz="0" w:space="0" w:color="auto"/>
      </w:divBdr>
    </w:div>
    <w:div w:id="1880313093">
      <w:marLeft w:val="0"/>
      <w:marRight w:val="0"/>
      <w:marTop w:val="0"/>
      <w:marBottom w:val="0"/>
      <w:divBdr>
        <w:top w:val="none" w:sz="0" w:space="0" w:color="auto"/>
        <w:left w:val="none" w:sz="0" w:space="0" w:color="auto"/>
        <w:bottom w:val="none" w:sz="0" w:space="0" w:color="auto"/>
        <w:right w:val="none" w:sz="0" w:space="0" w:color="auto"/>
      </w:divBdr>
    </w:div>
    <w:div w:id="1906648467">
      <w:marLeft w:val="0"/>
      <w:marRight w:val="0"/>
      <w:marTop w:val="0"/>
      <w:marBottom w:val="0"/>
      <w:divBdr>
        <w:top w:val="none" w:sz="0" w:space="0" w:color="auto"/>
        <w:left w:val="none" w:sz="0" w:space="0" w:color="auto"/>
        <w:bottom w:val="none" w:sz="0" w:space="0" w:color="auto"/>
        <w:right w:val="none" w:sz="0" w:space="0" w:color="auto"/>
      </w:divBdr>
    </w:div>
    <w:div w:id="1933007572">
      <w:marLeft w:val="0"/>
      <w:marRight w:val="0"/>
      <w:marTop w:val="0"/>
      <w:marBottom w:val="0"/>
      <w:divBdr>
        <w:top w:val="none" w:sz="0" w:space="0" w:color="auto"/>
        <w:left w:val="none" w:sz="0" w:space="0" w:color="auto"/>
        <w:bottom w:val="none" w:sz="0" w:space="0" w:color="auto"/>
        <w:right w:val="none" w:sz="0" w:space="0" w:color="auto"/>
      </w:divBdr>
    </w:div>
    <w:div w:id="200500866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D002B-D659-4C20-9F50-064584EB2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38</Pages>
  <Words>11561</Words>
  <Characters>69368</Characters>
  <Application>Microsoft Office Word</Application>
  <DocSecurity>0</DocSecurity>
  <Lines>578</Lines>
  <Paragraphs>161</Paragraphs>
  <ScaleCrop>false</ScaleCrop>
  <HeadingPairs>
    <vt:vector size="2" baseType="variant">
      <vt:variant>
        <vt:lpstr>Tytuł</vt:lpstr>
      </vt:variant>
      <vt:variant>
        <vt:i4>1</vt:i4>
      </vt:variant>
    </vt:vector>
  </HeadingPairs>
  <TitlesOfParts>
    <vt:vector size="1" baseType="lpstr">
      <vt:lpstr>Polityka oraz procedury ochrony dzieci przed krzywdzeniem</vt:lpstr>
    </vt:vector>
  </TitlesOfParts>
  <Company/>
  <LinksUpToDate>false</LinksUpToDate>
  <CharactersWithSpaces>80768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Polityka oraz procedury ochrony dzieci przed krzywdzeniem</dc:title>
  <dc:creator>HP</dc:creator>
  <cp:lastModifiedBy>gabi gabi</cp:lastModifiedBy>
  <cp:revision>6</cp:revision>
  <dcterms:created xsi:type="dcterms:W3CDTF">2025-09-23T06:46:00Z</dcterms:created>
  <dcterms:modified xsi:type="dcterms:W3CDTF">2025-09-23T08:18:00Z</dcterms:modified>
</cp:coreProperties>
</file>